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12" w:rsidRDefault="00E91712" w:rsidP="00E91712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21.03.12 – сборник статей по работе международной научно-практической конференции «</w:t>
      </w:r>
      <w:proofErr w:type="spellStart"/>
      <w:r>
        <w:rPr>
          <w:rFonts w:ascii="Times New Roman" w:hAnsi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 и воспитания в системе образования: теория и практика». Статья в научно-издательском центре «</w:t>
      </w:r>
      <w:proofErr w:type="spellStart"/>
      <w:r>
        <w:rPr>
          <w:rFonts w:ascii="Times New Roman" w:hAnsi="Times New Roman"/>
          <w:sz w:val="28"/>
          <w:szCs w:val="28"/>
        </w:rPr>
        <w:t>Социосфера</w:t>
      </w:r>
      <w:proofErr w:type="spellEnd"/>
      <w:r>
        <w:rPr>
          <w:rFonts w:ascii="Times New Roman" w:hAnsi="Times New Roman"/>
          <w:sz w:val="28"/>
          <w:szCs w:val="28"/>
        </w:rPr>
        <w:t>»: «Влияние интеграции курса «Истоки» с различными образовательными областями на духовно-нравственное воспитание младших школьников средствами проектной методики».</w:t>
      </w:r>
    </w:p>
    <w:p w:rsidR="00E91712" w:rsidRPr="006B4326" w:rsidRDefault="00E91712" w:rsidP="00E9171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432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74093" cy="3600000"/>
            <wp:effectExtent l="19050" t="0" r="0" b="0"/>
            <wp:docPr id="16" name="Рисунок 1" descr="C:\Documents and Settings\User\Мои документы\Мои рисунки\Новый 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Новый 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9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0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74093" cy="3600000"/>
            <wp:effectExtent l="19050" t="0" r="0" b="0"/>
            <wp:docPr id="17" name="Рисунок 2" descr="C:\Documents and Settings\User\Мои документы\Мои рисунки\Новый 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Новый 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9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712" w:rsidRPr="00930D74" w:rsidRDefault="00E91712" w:rsidP="00E91712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0D74">
        <w:rPr>
          <w:rFonts w:ascii="Times New Roman" w:hAnsi="Times New Roman"/>
          <w:b/>
          <w:sz w:val="28"/>
          <w:szCs w:val="28"/>
        </w:rPr>
        <w:t>ВЛИЯНИЕ ИНТЕГРАЦИИ КУРСА</w:t>
      </w:r>
      <w:r>
        <w:rPr>
          <w:rFonts w:ascii="Times New Roman" w:hAnsi="Times New Roman"/>
          <w:b/>
          <w:sz w:val="28"/>
          <w:szCs w:val="28"/>
        </w:rPr>
        <w:t xml:space="preserve"> «ИСТОКИ»</w:t>
      </w:r>
      <w:r w:rsidRPr="00930D74">
        <w:rPr>
          <w:rFonts w:ascii="Times New Roman" w:hAnsi="Times New Roman"/>
          <w:b/>
          <w:sz w:val="28"/>
          <w:szCs w:val="28"/>
        </w:rPr>
        <w:t xml:space="preserve"> С РАЗЛИЧНЫМИ ОБРАЗОВАТЕЛЬНЫМИ ОБЛАСТЯМИ НА </w:t>
      </w:r>
      <w:r>
        <w:rPr>
          <w:rFonts w:ascii="Times New Roman" w:hAnsi="Times New Roman"/>
          <w:b/>
          <w:sz w:val="28"/>
          <w:szCs w:val="28"/>
        </w:rPr>
        <w:t>ДУХОВНО-НРАВСТВЕННОЕ ВОСПИТАНИЕ</w:t>
      </w:r>
      <w:r w:rsidRPr="00930D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МЛАДШИХ ШКОЛЬНИКОВ СРЕДСТВАМИ ПРОЕКТНОЙ МЕТОДИКИ</w:t>
      </w:r>
    </w:p>
    <w:p w:rsidR="00E91712" w:rsidRPr="00CA015F" w:rsidRDefault="00E91712" w:rsidP="00E917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1712" w:rsidRDefault="00E91712" w:rsidP="00E91712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0D74">
        <w:rPr>
          <w:rFonts w:ascii="Times New Roman" w:hAnsi="Times New Roman"/>
          <w:b/>
          <w:sz w:val="28"/>
          <w:szCs w:val="28"/>
        </w:rPr>
        <w:t>Т.В. Москвина</w:t>
      </w:r>
    </w:p>
    <w:p w:rsidR="00E91712" w:rsidRDefault="00E91712" w:rsidP="00E91712">
      <w:pPr>
        <w:tabs>
          <w:tab w:val="left" w:pos="9072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ЦО № 1473 имени Г.А.Тарана, Москва, Россия</w:t>
      </w:r>
    </w:p>
    <w:p w:rsidR="00E91712" w:rsidRPr="00F54892" w:rsidRDefault="00E91712" w:rsidP="00E91712">
      <w:pPr>
        <w:tabs>
          <w:tab w:val="left" w:pos="9072"/>
        </w:tabs>
        <w:spacing w:line="360" w:lineRule="auto"/>
        <w:ind w:right="283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9E5FD6">
        <w:rPr>
          <w:rStyle w:val="hps"/>
          <w:rFonts w:ascii="Times New Roman" w:hAnsi="Times New Roman"/>
          <w:b/>
          <w:sz w:val="28"/>
          <w:szCs w:val="28"/>
          <w:lang w:val="en-US"/>
        </w:rPr>
        <w:t>Summary.</w:t>
      </w:r>
      <w:proofErr w:type="gramEnd"/>
      <w:r>
        <w:rPr>
          <w:rStyle w:val="hps"/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This article examines the possibilities of </w:t>
      </w:r>
      <w:r w:rsidRPr="000D184F">
        <w:rPr>
          <w:rFonts w:ascii="Times New Roman" w:hAnsi="Times New Roman"/>
          <w:color w:val="000000"/>
          <w:sz w:val="28"/>
          <w:szCs w:val="28"/>
          <w:lang w:val="en-US"/>
        </w:rPr>
        <w:t xml:space="preserve">integration of spiritually-moral education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and</w:t>
      </w:r>
      <w:r w:rsidRPr="000D184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social upbringing</w:t>
      </w:r>
      <w:r w:rsidRPr="000D184F">
        <w:rPr>
          <w:rFonts w:ascii="Times New Roman" w:hAnsi="Times New Roman"/>
          <w:color w:val="000000"/>
          <w:sz w:val="28"/>
          <w:szCs w:val="28"/>
          <w:lang w:val="en-US"/>
        </w:rPr>
        <w:t xml:space="preserve"> of pupils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in primary </w:t>
      </w:r>
      <w:r w:rsidRPr="000D184F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means of e</w:t>
      </w:r>
      <w:r w:rsidRPr="009E5FD6">
        <w:rPr>
          <w:rFonts w:ascii="Times New Roman" w:hAnsi="Times New Roman"/>
          <w:color w:val="000000"/>
          <w:sz w:val="28"/>
          <w:szCs w:val="28"/>
          <w:lang w:val="en-US"/>
        </w:rPr>
        <w:t>xperimental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c</w:t>
      </w:r>
      <w:r w:rsidRPr="009E5FD6">
        <w:rPr>
          <w:rFonts w:ascii="Times New Roman" w:hAnsi="Times New Roman"/>
          <w:color w:val="000000"/>
          <w:sz w:val="28"/>
          <w:szCs w:val="28"/>
          <w:lang w:val="en-US"/>
        </w:rPr>
        <w:t>ourse "Sources"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and </w:t>
      </w:r>
      <w:r w:rsidRPr="009E5FD6">
        <w:rPr>
          <w:rFonts w:ascii="Times New Roman" w:hAnsi="Times New Roman"/>
          <w:color w:val="000000"/>
          <w:sz w:val="28"/>
          <w:szCs w:val="28"/>
          <w:lang w:val="en-US"/>
        </w:rPr>
        <w:t>project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activities of students. The academic leaders, whose works are devoted to the importance of project activities in upbringing and education of students, are noted in this article.  </w:t>
      </w:r>
      <w:r w:rsidRPr="009E5FD6">
        <w:rPr>
          <w:rStyle w:val="hps"/>
          <w:rFonts w:ascii="Times New Roman" w:hAnsi="Times New Roman"/>
          <w:sz w:val="28"/>
          <w:szCs w:val="28"/>
          <w:lang w:val="en-US"/>
        </w:rPr>
        <w:t>The author</w:t>
      </w:r>
      <w:r w:rsidRPr="009E5FD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5FD6">
        <w:rPr>
          <w:rStyle w:val="hps"/>
          <w:rFonts w:ascii="Times New Roman" w:hAnsi="Times New Roman"/>
          <w:sz w:val="28"/>
          <w:szCs w:val="28"/>
          <w:lang w:val="en-US"/>
        </w:rPr>
        <w:t>shows one of the</w:t>
      </w:r>
      <w:r w:rsidRPr="009E5FD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5FD6">
        <w:rPr>
          <w:rStyle w:val="hps"/>
          <w:rFonts w:ascii="Times New Roman" w:hAnsi="Times New Roman"/>
          <w:sz w:val="28"/>
          <w:szCs w:val="28"/>
          <w:lang w:val="en-US"/>
        </w:rPr>
        <w:t>classifications</w:t>
      </w:r>
      <w:r w:rsidRPr="009E5FD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5FD6">
        <w:rPr>
          <w:rStyle w:val="hps"/>
          <w:rFonts w:ascii="Times New Roman" w:hAnsi="Times New Roman"/>
          <w:sz w:val="28"/>
          <w:szCs w:val="28"/>
          <w:lang w:val="en-US"/>
        </w:rPr>
        <w:t>of modern innovative</w:t>
      </w:r>
      <w:r w:rsidRPr="009E5FD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5FD6">
        <w:rPr>
          <w:rStyle w:val="hps"/>
          <w:rFonts w:ascii="Times New Roman" w:hAnsi="Times New Roman"/>
          <w:sz w:val="28"/>
          <w:szCs w:val="28"/>
          <w:lang w:val="en-US"/>
        </w:rPr>
        <w:t xml:space="preserve">technologies in the </w:t>
      </w:r>
      <w:r w:rsidRPr="009E5FD6">
        <w:rPr>
          <w:rStyle w:val="hps"/>
          <w:rFonts w:ascii="Times New Roman" w:hAnsi="Times New Roman"/>
          <w:sz w:val="28"/>
          <w:szCs w:val="28"/>
          <w:lang w:val="en-US"/>
        </w:rPr>
        <w:lastRenderedPageBreak/>
        <w:t>educational</w:t>
      </w:r>
      <w:r w:rsidRPr="009E5FD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5FD6">
        <w:rPr>
          <w:rStyle w:val="hps"/>
          <w:rFonts w:ascii="Times New Roman" w:hAnsi="Times New Roman"/>
          <w:sz w:val="28"/>
          <w:szCs w:val="28"/>
          <w:lang w:val="en-US"/>
        </w:rPr>
        <w:t>and</w:t>
      </w:r>
      <w:r w:rsidRPr="009E5FD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5FD6">
        <w:rPr>
          <w:rStyle w:val="hps"/>
          <w:rFonts w:ascii="Times New Roman" w:hAnsi="Times New Roman"/>
          <w:sz w:val="28"/>
          <w:szCs w:val="28"/>
          <w:lang w:val="en-US"/>
        </w:rPr>
        <w:t>training process</w:t>
      </w:r>
      <w:r w:rsidRPr="009E5FD6">
        <w:rPr>
          <w:rFonts w:ascii="Times New Roman" w:hAnsi="Times New Roman"/>
          <w:sz w:val="28"/>
          <w:szCs w:val="28"/>
          <w:lang w:val="en-US"/>
        </w:rPr>
        <w:t>.</w:t>
      </w:r>
      <w:r w:rsidRPr="00FF1249">
        <w:rPr>
          <w:rStyle w:val="hps"/>
          <w:rFonts w:ascii="Times New Roman" w:hAnsi="Times New Roman"/>
          <w:sz w:val="28"/>
          <w:szCs w:val="28"/>
          <w:lang w:val="en-US"/>
        </w:rPr>
        <w:t xml:space="preserve"> </w:t>
      </w:r>
      <w:r w:rsidRPr="009E5FD6">
        <w:rPr>
          <w:rStyle w:val="hps"/>
          <w:rFonts w:ascii="Times New Roman" w:hAnsi="Times New Roman"/>
          <w:sz w:val="28"/>
          <w:szCs w:val="28"/>
          <w:lang w:val="en-US"/>
        </w:rPr>
        <w:t>The author emphasizes</w:t>
      </w:r>
      <w:r w:rsidRPr="009E5FD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E5FD6">
        <w:rPr>
          <w:rStyle w:val="hps"/>
          <w:rFonts w:ascii="Times New Roman" w:hAnsi="Times New Roman"/>
          <w:sz w:val="28"/>
          <w:szCs w:val="28"/>
          <w:lang w:val="en-US"/>
        </w:rPr>
        <w:t xml:space="preserve">  the need to include</w:t>
      </w:r>
      <w:r w:rsidRPr="009E5FD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5FD6">
        <w:rPr>
          <w:rStyle w:val="hps"/>
          <w:rFonts w:ascii="Times New Roman" w:hAnsi="Times New Roman"/>
          <w:sz w:val="28"/>
          <w:szCs w:val="28"/>
          <w:lang w:val="en-US"/>
        </w:rPr>
        <w:t>students in the</w:t>
      </w:r>
      <w:r w:rsidRPr="009E5FD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5FD6">
        <w:rPr>
          <w:rStyle w:val="hps"/>
          <w:rFonts w:ascii="Times New Roman" w:hAnsi="Times New Roman"/>
          <w:sz w:val="28"/>
          <w:szCs w:val="28"/>
          <w:lang w:val="en-US"/>
        </w:rPr>
        <w:t>project activities</w:t>
      </w:r>
      <w:r w:rsidRPr="009E5FD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E5FD6">
        <w:rPr>
          <w:rStyle w:val="hps"/>
          <w:rFonts w:ascii="Times New Roman" w:hAnsi="Times New Roman"/>
          <w:sz w:val="28"/>
          <w:szCs w:val="28"/>
          <w:lang w:val="en-US"/>
        </w:rPr>
        <w:t xml:space="preserve">at </w:t>
      </w:r>
      <w:r w:rsidRPr="009E5FD6">
        <w:rPr>
          <w:rFonts w:ascii="Times New Roman" w:hAnsi="Times New Roman"/>
          <w:sz w:val="28"/>
          <w:szCs w:val="28"/>
          <w:lang w:val="en-US"/>
        </w:rPr>
        <w:t>primary</w:t>
      </w:r>
      <w:r w:rsidRPr="009E5FD6">
        <w:rPr>
          <w:rStyle w:val="hps"/>
          <w:rFonts w:ascii="Times New Roman" w:hAnsi="Times New Roman"/>
          <w:sz w:val="28"/>
          <w:szCs w:val="28"/>
          <w:lang w:val="en-US"/>
        </w:rPr>
        <w:t xml:space="preserve"> school ag</w:t>
      </w:r>
      <w:r>
        <w:rPr>
          <w:rStyle w:val="hps"/>
          <w:rFonts w:ascii="Times New Roman" w:hAnsi="Times New Roman"/>
          <w:sz w:val="28"/>
          <w:szCs w:val="28"/>
          <w:lang w:val="en-US"/>
        </w:rPr>
        <w:t>e and</w:t>
      </w:r>
      <w:r w:rsidRPr="00FF1249">
        <w:rPr>
          <w:rStyle w:val="hps"/>
          <w:rFonts w:ascii="Times New Roman" w:hAnsi="Times New Roman"/>
          <w:sz w:val="28"/>
          <w:szCs w:val="28"/>
          <w:lang w:val="en-US"/>
        </w:rPr>
        <w:t xml:space="preserve"> insists on necessity to study moral values and Fatherland </w:t>
      </w:r>
      <w:r>
        <w:rPr>
          <w:rStyle w:val="hps"/>
          <w:rFonts w:ascii="Times New Roman" w:hAnsi="Times New Roman"/>
          <w:sz w:val="28"/>
          <w:szCs w:val="28"/>
          <w:lang w:val="en-US"/>
        </w:rPr>
        <w:t>history.</w:t>
      </w:r>
    </w:p>
    <w:p w:rsidR="00E91712" w:rsidRPr="003E76D0" w:rsidRDefault="00E91712" w:rsidP="00E91712">
      <w:pPr>
        <w:spacing w:line="36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16A5A">
        <w:rPr>
          <w:rFonts w:ascii="Times New Roman" w:hAnsi="Times New Roman"/>
          <w:b/>
          <w:color w:val="000000"/>
          <w:sz w:val="28"/>
          <w:szCs w:val="28"/>
          <w:lang w:val="en-US"/>
        </w:rPr>
        <w:t>Key words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:  social education, i</w:t>
      </w:r>
      <w:r w:rsidRPr="009E5FD6">
        <w:rPr>
          <w:rFonts w:ascii="Times New Roman" w:hAnsi="Times New Roman"/>
          <w:color w:val="000000"/>
          <w:sz w:val="28"/>
          <w:szCs w:val="28"/>
          <w:lang w:val="en-US"/>
        </w:rPr>
        <w:t>ntegration of subjects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, c</w:t>
      </w:r>
      <w:r w:rsidRPr="009E5FD6">
        <w:rPr>
          <w:rFonts w:ascii="Times New Roman" w:hAnsi="Times New Roman"/>
          <w:color w:val="000000"/>
          <w:sz w:val="28"/>
          <w:szCs w:val="28"/>
          <w:lang w:val="en-US"/>
        </w:rPr>
        <w:t>ourse "Sources"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9E5FD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innovative method, s</w:t>
      </w:r>
      <w:r w:rsidRPr="003E76D0">
        <w:rPr>
          <w:rFonts w:ascii="Times New Roman" w:hAnsi="Times New Roman"/>
          <w:color w:val="000000"/>
          <w:sz w:val="28"/>
          <w:szCs w:val="28"/>
          <w:lang w:val="en-US"/>
        </w:rPr>
        <w:t>piritually-moral education of younger schoolboys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Interdisciplinary,</w:t>
      </w:r>
      <w:r w:rsidRPr="009E5F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project</w:t>
      </w:r>
      <w:r w:rsidRPr="00493823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based</w:t>
      </w:r>
      <w:r w:rsidRPr="0049382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learning.</w:t>
      </w:r>
    </w:p>
    <w:p w:rsidR="00E91712" w:rsidRPr="003E76D0" w:rsidRDefault="00E91712" w:rsidP="00E91712">
      <w:pPr>
        <w:spacing w:line="36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91712" w:rsidRPr="00AF0CBE" w:rsidRDefault="00E91712" w:rsidP="00E9171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Крупные социально-экономические перемены, произошедшие в стране за последние десятилетия,  привели к отсутствию у многих граждан России ясно выраженной системы ценностных</w:t>
      </w:r>
      <w:r w:rsidRPr="008162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приоритетов, объединяющих их в единую историко-культурную и социальную общность. В сознании современной молодежи постепенно укоренился приоритет материальных интересов над духовными, распадаются морально-этические нормы в обществе. Наиболее актуальной проблемой в связи с этим является организация духовно-нравственного воспитания учащихся в системе образования. Особо ценными в этом направлении становятся шаги, предпринимаемые государственными органами и общественными организациями для создания условий, при которых у подрастающего поколения формировалась бы духовность, нравственность, чувство гордости за героическую историю Отечества.</w:t>
      </w:r>
    </w:p>
    <w:p w:rsidR="00E91712" w:rsidRPr="00CA015F" w:rsidRDefault="00E91712" w:rsidP="00E91712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15F">
        <w:rPr>
          <w:rFonts w:ascii="Times New Roman" w:hAnsi="Times New Roman"/>
          <w:sz w:val="28"/>
          <w:szCs w:val="28"/>
          <w:lang w:eastAsia="ru-RU"/>
        </w:rPr>
        <w:t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 должны ориентироваться на систему духовно - нравственных ценностей, включающих в себя:</w:t>
      </w:r>
    </w:p>
    <w:p w:rsidR="00E91712" w:rsidRPr="00CA015F" w:rsidRDefault="00E91712" w:rsidP="00E9171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015F">
        <w:rPr>
          <w:rFonts w:ascii="Times New Roman" w:hAnsi="Times New Roman"/>
          <w:sz w:val="28"/>
          <w:szCs w:val="28"/>
          <w:lang w:eastAsia="ru-RU"/>
        </w:rPr>
        <w:t>патриотизм – любовь к России, к своему народу, к своей малой Родине, служение Отечеству;</w:t>
      </w:r>
      <w:proofErr w:type="gramEnd"/>
    </w:p>
    <w:p w:rsidR="00E91712" w:rsidRPr="00CA015F" w:rsidRDefault="00E91712" w:rsidP="00E9171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15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социальная солидарность – свобода личная и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CA015F">
        <w:rPr>
          <w:rFonts w:ascii="Times New Roman" w:hAnsi="Times New Roman"/>
          <w:sz w:val="28"/>
          <w:szCs w:val="28"/>
          <w:lang w:eastAsia="ru-RU"/>
        </w:rPr>
        <w:t>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E91712" w:rsidRPr="00CA015F" w:rsidRDefault="00E91712" w:rsidP="00E9171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15F">
        <w:rPr>
          <w:rFonts w:ascii="Times New Roman" w:hAnsi="Times New Roman"/>
          <w:sz w:val="28"/>
          <w:szCs w:val="28"/>
          <w:lang w:eastAsia="ru-RU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E91712" w:rsidRPr="00CA015F" w:rsidRDefault="00E91712" w:rsidP="00E9171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15F">
        <w:rPr>
          <w:rFonts w:ascii="Times New Roman" w:hAnsi="Times New Roman"/>
          <w:sz w:val="28"/>
          <w:szCs w:val="28"/>
          <w:lang w:eastAsia="ru-RU"/>
        </w:rPr>
        <w:t>семья – любовь и верность, здоровье, достаток, уважение к родителям, забота о старших и младших, забота о продолжении рода;</w:t>
      </w:r>
    </w:p>
    <w:p w:rsidR="00E91712" w:rsidRPr="00CA015F" w:rsidRDefault="00E91712" w:rsidP="00E9171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15F">
        <w:rPr>
          <w:rFonts w:ascii="Times New Roman" w:hAnsi="Times New Roman"/>
          <w:sz w:val="28"/>
          <w:szCs w:val="28"/>
          <w:lang w:eastAsia="ru-RU"/>
        </w:rPr>
        <w:t>труд и творчество – уважение к труду, творчество и созидание, целеустремлённость и настойчивость;</w:t>
      </w:r>
    </w:p>
    <w:p w:rsidR="00E91712" w:rsidRPr="00CA015F" w:rsidRDefault="00E91712" w:rsidP="00E9171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15F">
        <w:rPr>
          <w:rFonts w:ascii="Times New Roman" w:hAnsi="Times New Roman"/>
          <w:sz w:val="28"/>
          <w:szCs w:val="28"/>
          <w:lang w:eastAsia="ru-RU"/>
        </w:rPr>
        <w:t>наука – ценность знания, стремление к истине, научная картина мира;</w:t>
      </w:r>
    </w:p>
    <w:p w:rsidR="00E91712" w:rsidRPr="00CA015F" w:rsidRDefault="00E91712" w:rsidP="00E9171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15F">
        <w:rPr>
          <w:rFonts w:ascii="Times New Roman" w:hAnsi="Times New Roman"/>
          <w:sz w:val="28"/>
          <w:szCs w:val="28"/>
          <w:lang w:eastAsia="ru-RU"/>
        </w:rPr>
        <w:t xml:space="preserve">традиционные российские религии – представления о вере, духовности, религиозной жизни человека, толерантности, формируемые на основе межконфессионального диалога; </w:t>
      </w:r>
    </w:p>
    <w:p w:rsidR="00E91712" w:rsidRPr="00CA015F" w:rsidRDefault="00E91712" w:rsidP="00E9171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15F">
        <w:rPr>
          <w:rFonts w:ascii="Times New Roman" w:hAnsi="Times New Roman"/>
          <w:sz w:val="28"/>
          <w:szCs w:val="28"/>
          <w:lang w:eastAsia="ru-RU"/>
        </w:rPr>
        <w:t xml:space="preserve">искусство и литература – красота, гармония, духовный мир человека, нравственный выбор, смысл жизни, эстетическое развитие, </w:t>
      </w:r>
    </w:p>
    <w:p w:rsidR="00E91712" w:rsidRPr="00CA015F" w:rsidRDefault="00E91712" w:rsidP="00E9171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15F">
        <w:rPr>
          <w:rFonts w:ascii="Times New Roman" w:hAnsi="Times New Roman"/>
          <w:sz w:val="28"/>
          <w:szCs w:val="28"/>
          <w:lang w:eastAsia="ru-RU"/>
        </w:rPr>
        <w:t>природа – эволюция, родная земля, планета Земля, экологическое сознание;</w:t>
      </w:r>
    </w:p>
    <w:p w:rsidR="00E91712" w:rsidRDefault="00E91712" w:rsidP="00E9171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15F">
        <w:rPr>
          <w:rFonts w:ascii="Times New Roman" w:hAnsi="Times New Roman"/>
          <w:sz w:val="28"/>
          <w:szCs w:val="28"/>
          <w:lang w:eastAsia="ru-RU"/>
        </w:rPr>
        <w:t>человечество – мир во всем мире, многообразие культур и народов, прогресс человечества, международное сотрудничество.</w:t>
      </w:r>
    </w:p>
    <w:p w:rsidR="00E91712" w:rsidRPr="006E69D3" w:rsidRDefault="00E91712" w:rsidP="00E91712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69D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Все перечисленные духовно-нравственные ценности отражены в экспериментальной программе «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истоки. Воспитание на </w:t>
      </w:r>
      <w:proofErr w:type="spellStart"/>
      <w:r>
        <w:rPr>
          <w:rFonts w:ascii="Times New Roman" w:hAnsi="Times New Roman"/>
          <w:sz w:val="28"/>
          <w:szCs w:val="28"/>
        </w:rPr>
        <w:t>социокультурном</w:t>
      </w:r>
      <w:proofErr w:type="spellEnd"/>
      <w:r>
        <w:rPr>
          <w:rFonts w:ascii="Times New Roman" w:hAnsi="Times New Roman"/>
          <w:sz w:val="28"/>
          <w:szCs w:val="28"/>
        </w:rPr>
        <w:t xml:space="preserve"> опыте, 1-4 класс».</w:t>
      </w:r>
      <w:r w:rsidRPr="006E69D3">
        <w:rPr>
          <w:rFonts w:ascii="Times New Roman" w:hAnsi="Times New Roman"/>
          <w:sz w:val="28"/>
          <w:szCs w:val="28"/>
        </w:rPr>
        <w:t xml:space="preserve"> Целью написания данной статьи является рассмотрение возможностей </w:t>
      </w:r>
      <w:r>
        <w:rPr>
          <w:rFonts w:ascii="Times New Roman" w:hAnsi="Times New Roman"/>
          <w:sz w:val="28"/>
          <w:szCs w:val="28"/>
        </w:rPr>
        <w:t xml:space="preserve">реализации данного курса </w:t>
      </w:r>
      <w:r w:rsidRPr="006E69D3">
        <w:rPr>
          <w:rFonts w:ascii="Times New Roman" w:hAnsi="Times New Roman"/>
          <w:sz w:val="28"/>
          <w:szCs w:val="28"/>
        </w:rPr>
        <w:t>в качестве важнейшего междисциплинарного, интегрирующего направления в образовании, нацеленного на гармоничное развитие личности участников учебно-воспитательного процесса</w:t>
      </w:r>
      <w:r w:rsidRPr="008162DB">
        <w:rPr>
          <w:rFonts w:ascii="Times New Roman" w:hAnsi="Times New Roman"/>
          <w:sz w:val="28"/>
          <w:szCs w:val="28"/>
        </w:rPr>
        <w:t>.</w:t>
      </w:r>
      <w:r w:rsidRPr="006E69D3">
        <w:rPr>
          <w:rFonts w:ascii="Times New Roman" w:hAnsi="Times New Roman"/>
          <w:sz w:val="28"/>
          <w:szCs w:val="28"/>
        </w:rPr>
        <w:t xml:space="preserve"> </w:t>
      </w:r>
    </w:p>
    <w:p w:rsidR="00E91712" w:rsidRPr="009C1DFC" w:rsidRDefault="00E91712" w:rsidP="00E917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9D3">
        <w:rPr>
          <w:rFonts w:ascii="Times New Roman" w:hAnsi="Times New Roman"/>
          <w:sz w:val="28"/>
          <w:szCs w:val="28"/>
        </w:rPr>
        <w:lastRenderedPageBreak/>
        <w:t xml:space="preserve">          В настоящее время «Истоки»  как учебный предмет проходит этап становления, ещё ведутся дискуссии по поводу её содержания вообще и на различных этапах изучения в частности. Но необходимость включения в учеб</w:t>
      </w:r>
      <w:r>
        <w:rPr>
          <w:rFonts w:ascii="Times New Roman" w:hAnsi="Times New Roman"/>
          <w:sz w:val="28"/>
          <w:szCs w:val="28"/>
        </w:rPr>
        <w:t xml:space="preserve">ный план этого курса  бесспорна, так как </w:t>
      </w:r>
      <w:r w:rsidRPr="009C1D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30D74">
        <w:rPr>
          <w:rFonts w:ascii="Times New Roman" w:hAnsi="Times New Roman"/>
          <w:sz w:val="28"/>
          <w:szCs w:val="28"/>
        </w:rPr>
        <w:t xml:space="preserve">система </w:t>
      </w:r>
      <w:r w:rsidRPr="00930D74">
        <w:rPr>
          <w:rFonts w:ascii="Times New Roman" w:hAnsi="Times New Roman"/>
          <w:b/>
          <w:bCs/>
          <w:i/>
          <w:iCs/>
          <w:sz w:val="28"/>
          <w:szCs w:val="28"/>
        </w:rPr>
        <w:t xml:space="preserve">«Истоков» </w:t>
      </w:r>
      <w:r w:rsidRPr="00930D74">
        <w:rPr>
          <w:rFonts w:ascii="Times New Roman" w:hAnsi="Times New Roman"/>
          <w:sz w:val="28"/>
          <w:szCs w:val="28"/>
        </w:rPr>
        <w:t>развивает духовно-нравственну</w:t>
      </w:r>
      <w:r>
        <w:rPr>
          <w:rFonts w:ascii="Times New Roman" w:hAnsi="Times New Roman"/>
          <w:sz w:val="28"/>
          <w:szCs w:val="28"/>
        </w:rPr>
        <w:t>ю стержневую основу образования, способную</w:t>
      </w:r>
      <w:r w:rsidRPr="00930D74">
        <w:rPr>
          <w:rFonts w:ascii="Times New Roman" w:hAnsi="Times New Roman"/>
          <w:sz w:val="28"/>
          <w:szCs w:val="28"/>
        </w:rPr>
        <w:t xml:space="preserve"> </w:t>
      </w:r>
      <w:r w:rsidRPr="00930D74">
        <w:rPr>
          <w:rFonts w:ascii="Times New Roman" w:hAnsi="Times New Roman"/>
          <w:b/>
          <w:sz w:val="28"/>
          <w:szCs w:val="28"/>
        </w:rPr>
        <w:t>интегрировать предметы</w:t>
      </w:r>
      <w:r w:rsidRPr="00930D74">
        <w:rPr>
          <w:rFonts w:ascii="Times New Roman" w:hAnsi="Times New Roman"/>
          <w:sz w:val="28"/>
          <w:szCs w:val="28"/>
        </w:rPr>
        <w:t xml:space="preserve"> </w:t>
      </w:r>
      <w:r w:rsidRPr="00930D74">
        <w:rPr>
          <w:rFonts w:ascii="Times New Roman" w:hAnsi="Times New Roman"/>
          <w:b/>
          <w:sz w:val="28"/>
          <w:szCs w:val="28"/>
        </w:rPr>
        <w:t>гуманитарного и естественнонаучного направлений в единое образовательное пространство»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1DFC">
        <w:rPr>
          <w:rFonts w:ascii="Times New Roman" w:hAnsi="Times New Roman"/>
          <w:b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стр.7</w:t>
      </w:r>
      <w:r w:rsidRPr="009C1DFC">
        <w:rPr>
          <w:rFonts w:ascii="Times New Roman" w:hAnsi="Times New Roman"/>
          <w:sz w:val="28"/>
          <w:szCs w:val="28"/>
        </w:rPr>
        <w:t>].</w:t>
      </w:r>
    </w:p>
    <w:p w:rsidR="00E91712" w:rsidRPr="00930D74" w:rsidRDefault="00E91712" w:rsidP="00E91712">
      <w:pPr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30D74">
        <w:rPr>
          <w:rFonts w:ascii="Times New Roman" w:hAnsi="Times New Roman"/>
          <w:sz w:val="28"/>
          <w:szCs w:val="28"/>
        </w:rPr>
        <w:t xml:space="preserve">     В современном обществе произошел </w:t>
      </w:r>
      <w:r>
        <w:rPr>
          <w:rFonts w:ascii="Times New Roman" w:hAnsi="Times New Roman"/>
          <w:sz w:val="28"/>
          <w:szCs w:val="28"/>
        </w:rPr>
        <w:t>«</w:t>
      </w:r>
      <w:r w:rsidRPr="00930D74">
        <w:rPr>
          <w:rFonts w:ascii="Times New Roman" w:hAnsi="Times New Roman"/>
          <w:sz w:val="28"/>
          <w:szCs w:val="28"/>
        </w:rPr>
        <w:t>переход на новую парадигму образования и воспитания – на личностно-ориентированную, нацеленную на формирование личности, способной к самореализации, а акти</w:t>
      </w:r>
      <w:r>
        <w:rPr>
          <w:rFonts w:ascii="Times New Roman" w:hAnsi="Times New Roman"/>
          <w:sz w:val="28"/>
          <w:szCs w:val="28"/>
        </w:rPr>
        <w:t xml:space="preserve">вному взаимодействию с другими» </w:t>
      </w:r>
      <w:r w:rsidRPr="00002E5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3, стр. 26</w:t>
      </w:r>
      <w:r w:rsidRPr="00002E57">
        <w:rPr>
          <w:rFonts w:ascii="Times New Roman" w:hAnsi="Times New Roman"/>
          <w:sz w:val="28"/>
          <w:szCs w:val="28"/>
        </w:rPr>
        <w:t>]</w:t>
      </w:r>
      <w:r w:rsidRPr="00930D74">
        <w:rPr>
          <w:rFonts w:ascii="Times New Roman" w:hAnsi="Times New Roman"/>
          <w:sz w:val="28"/>
          <w:szCs w:val="28"/>
        </w:rPr>
        <w:t xml:space="preserve">. </w:t>
      </w:r>
      <w:r w:rsidRPr="00930D74">
        <w:rPr>
          <w:rFonts w:ascii="Times New Roman" w:hAnsi="Times New Roman"/>
          <w:spacing w:val="-2"/>
          <w:sz w:val="28"/>
          <w:szCs w:val="28"/>
        </w:rPr>
        <w:t xml:space="preserve">Изменились </w:t>
      </w:r>
      <w:r w:rsidRPr="00930D74">
        <w:rPr>
          <w:rFonts w:ascii="Times New Roman" w:hAnsi="Times New Roman"/>
          <w:spacing w:val="-1"/>
          <w:sz w:val="28"/>
          <w:szCs w:val="28"/>
        </w:rPr>
        <w:t xml:space="preserve">ценностные ориентации в обществе, и из всех ценностей в качестве самой большой ценности стала рассматриваться свободная образованная, развитая </w:t>
      </w:r>
      <w:r w:rsidRPr="00930D74">
        <w:rPr>
          <w:rFonts w:ascii="Times New Roman" w:hAnsi="Times New Roman"/>
          <w:spacing w:val="2"/>
          <w:sz w:val="28"/>
          <w:szCs w:val="28"/>
        </w:rPr>
        <w:t xml:space="preserve">личность, способная жить и творить в условиях постоянно меняющегося </w:t>
      </w:r>
      <w:r w:rsidRPr="00930D74">
        <w:rPr>
          <w:rFonts w:ascii="Times New Roman" w:hAnsi="Times New Roman"/>
          <w:spacing w:val="-1"/>
          <w:sz w:val="28"/>
          <w:szCs w:val="28"/>
        </w:rPr>
        <w:t>мира, но не забывающая о своих корнях, истории Отечества, о духовном развитии и своих истоках.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30D74">
        <w:rPr>
          <w:rFonts w:ascii="Times New Roman" w:hAnsi="Times New Roman"/>
          <w:spacing w:val="-2"/>
          <w:sz w:val="28"/>
          <w:szCs w:val="28"/>
        </w:rPr>
        <w:t>Личностно-</w:t>
      </w:r>
      <w:r w:rsidRPr="00930D74">
        <w:rPr>
          <w:rFonts w:ascii="Times New Roman" w:hAnsi="Times New Roman"/>
          <w:spacing w:val="-1"/>
          <w:sz w:val="28"/>
          <w:szCs w:val="28"/>
        </w:rPr>
        <w:t xml:space="preserve">ориентированный подход  рассматривает действительность как </w:t>
      </w:r>
      <w:r w:rsidRPr="00930D74">
        <w:rPr>
          <w:rFonts w:ascii="Times New Roman" w:hAnsi="Times New Roman"/>
          <w:spacing w:val="-2"/>
          <w:sz w:val="28"/>
          <w:szCs w:val="28"/>
        </w:rPr>
        <w:t>интегрированное целое и способствует формированию творческой личности.</w:t>
      </w:r>
    </w:p>
    <w:p w:rsidR="00E91712" w:rsidRDefault="00E91712" w:rsidP="00E91712">
      <w:pPr>
        <w:shd w:val="clear" w:color="auto" w:fill="FFFFFF"/>
        <w:spacing w:line="360" w:lineRule="auto"/>
        <w:ind w:left="19"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0D74">
        <w:rPr>
          <w:rFonts w:ascii="Times New Roman" w:hAnsi="Times New Roman"/>
          <w:color w:val="000000"/>
          <w:spacing w:val="2"/>
          <w:sz w:val="28"/>
          <w:szCs w:val="28"/>
        </w:rPr>
        <w:t xml:space="preserve">   Как любая система и модель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Pr="00930D74">
        <w:rPr>
          <w:rFonts w:ascii="Times New Roman" w:hAnsi="Times New Roman"/>
          <w:color w:val="000000"/>
          <w:spacing w:val="2"/>
          <w:sz w:val="28"/>
          <w:szCs w:val="28"/>
        </w:rPr>
        <w:t xml:space="preserve"> личностно-ориентированная парадигма </w:t>
      </w:r>
      <w:r w:rsidRPr="00930D74">
        <w:rPr>
          <w:rFonts w:ascii="Times New Roman" w:hAnsi="Times New Roman"/>
          <w:color w:val="000000"/>
          <w:spacing w:val="-1"/>
          <w:sz w:val="28"/>
          <w:szCs w:val="28"/>
        </w:rPr>
        <w:t xml:space="preserve">строится на определенных подходах и принципах. </w:t>
      </w:r>
      <w:r w:rsidRPr="00930D74">
        <w:rPr>
          <w:rFonts w:ascii="Times New Roman" w:hAnsi="Times New Roman"/>
          <w:spacing w:val="1"/>
          <w:sz w:val="28"/>
          <w:szCs w:val="28"/>
        </w:rPr>
        <w:t xml:space="preserve"> Наиболее значимые </w:t>
      </w:r>
      <w:r>
        <w:rPr>
          <w:rFonts w:ascii="Times New Roman" w:hAnsi="Times New Roman"/>
          <w:spacing w:val="1"/>
          <w:sz w:val="28"/>
          <w:szCs w:val="28"/>
        </w:rPr>
        <w:t xml:space="preserve">ее </w:t>
      </w:r>
      <w:r w:rsidRPr="00930D74">
        <w:rPr>
          <w:rFonts w:ascii="Times New Roman" w:hAnsi="Times New Roman"/>
          <w:spacing w:val="1"/>
          <w:sz w:val="28"/>
          <w:szCs w:val="28"/>
        </w:rPr>
        <w:t xml:space="preserve">принципы, </w:t>
      </w:r>
      <w:r>
        <w:rPr>
          <w:rFonts w:ascii="Times New Roman" w:hAnsi="Times New Roman"/>
          <w:spacing w:val="1"/>
          <w:sz w:val="28"/>
          <w:szCs w:val="28"/>
        </w:rPr>
        <w:t xml:space="preserve">- </w:t>
      </w:r>
      <w:r w:rsidRPr="00930D74">
        <w:rPr>
          <w:rFonts w:ascii="Times New Roman" w:hAnsi="Times New Roman"/>
          <w:spacing w:val="1"/>
          <w:sz w:val="28"/>
          <w:szCs w:val="28"/>
        </w:rPr>
        <w:t xml:space="preserve">индивидуализацию, </w:t>
      </w:r>
      <w:proofErr w:type="spellStart"/>
      <w:r w:rsidRPr="00930D74">
        <w:rPr>
          <w:rFonts w:ascii="Times New Roman" w:hAnsi="Times New Roman"/>
          <w:spacing w:val="1"/>
          <w:sz w:val="28"/>
          <w:szCs w:val="28"/>
        </w:rPr>
        <w:t>персонализацию</w:t>
      </w:r>
      <w:proofErr w:type="spellEnd"/>
      <w:r w:rsidRPr="00930D74">
        <w:rPr>
          <w:rFonts w:ascii="Times New Roman" w:hAnsi="Times New Roman"/>
          <w:spacing w:val="1"/>
          <w:sz w:val="28"/>
          <w:szCs w:val="28"/>
        </w:rPr>
        <w:t>, вариативн</w:t>
      </w:r>
      <w:r>
        <w:rPr>
          <w:rFonts w:ascii="Times New Roman" w:hAnsi="Times New Roman"/>
          <w:spacing w:val="1"/>
          <w:sz w:val="28"/>
          <w:szCs w:val="28"/>
        </w:rPr>
        <w:t>ость, открытость, автономность</w:t>
      </w:r>
      <w:r w:rsidRPr="00930D74">
        <w:rPr>
          <w:rFonts w:ascii="Times New Roman" w:hAnsi="Times New Roman"/>
          <w:spacing w:val="1"/>
          <w:sz w:val="28"/>
          <w:szCs w:val="28"/>
        </w:rPr>
        <w:t xml:space="preserve">, </w:t>
      </w:r>
      <w:proofErr w:type="spellStart"/>
      <w:r w:rsidRPr="00930D74">
        <w:rPr>
          <w:rFonts w:ascii="Times New Roman" w:hAnsi="Times New Roman"/>
          <w:spacing w:val="1"/>
          <w:sz w:val="28"/>
          <w:szCs w:val="28"/>
        </w:rPr>
        <w:t>политкультурность</w:t>
      </w:r>
      <w:proofErr w:type="spellEnd"/>
      <w:r w:rsidRPr="00930D74">
        <w:rPr>
          <w:rFonts w:ascii="Times New Roman" w:hAnsi="Times New Roman"/>
          <w:spacing w:val="1"/>
          <w:sz w:val="28"/>
          <w:szCs w:val="28"/>
        </w:rPr>
        <w:t xml:space="preserve">,  </w:t>
      </w:r>
      <w:proofErr w:type="spellStart"/>
      <w:r w:rsidRPr="00930D74">
        <w:rPr>
          <w:rFonts w:ascii="Times New Roman" w:hAnsi="Times New Roman"/>
          <w:spacing w:val="1"/>
          <w:sz w:val="28"/>
          <w:szCs w:val="28"/>
        </w:rPr>
        <w:t>интегративность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930D74">
        <w:rPr>
          <w:rFonts w:ascii="Times New Roman" w:hAnsi="Times New Roman"/>
          <w:spacing w:val="1"/>
          <w:sz w:val="28"/>
          <w:szCs w:val="28"/>
        </w:rPr>
        <w:t xml:space="preserve"> мы можем отметить при преподавании курса  «Истоки».  Среди перечисленных принципов необходимо отметить важность реализации принципа </w:t>
      </w:r>
      <w:proofErr w:type="spellStart"/>
      <w:r w:rsidRPr="00930D74">
        <w:rPr>
          <w:rFonts w:ascii="Times New Roman" w:hAnsi="Times New Roman"/>
          <w:spacing w:val="1"/>
          <w:sz w:val="28"/>
          <w:szCs w:val="28"/>
        </w:rPr>
        <w:t>персонализации</w:t>
      </w:r>
      <w:proofErr w:type="spellEnd"/>
      <w:r w:rsidRPr="00930D74"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Он</w:t>
      </w:r>
      <w:r w:rsidRPr="00930D74">
        <w:rPr>
          <w:rFonts w:ascii="Times New Roman" w:hAnsi="Times New Roman"/>
          <w:spacing w:val="7"/>
          <w:sz w:val="28"/>
          <w:szCs w:val="28"/>
        </w:rPr>
        <w:t xml:space="preserve"> предполагает учет интересов, личного опыта учащихся и </w:t>
      </w:r>
      <w:r w:rsidRPr="00930D74">
        <w:rPr>
          <w:rFonts w:ascii="Times New Roman" w:hAnsi="Times New Roman"/>
          <w:spacing w:val="-2"/>
          <w:sz w:val="28"/>
          <w:szCs w:val="28"/>
        </w:rPr>
        <w:t>обеспечение мотивации обучения</w:t>
      </w:r>
      <w:r>
        <w:rPr>
          <w:rFonts w:ascii="Times New Roman" w:hAnsi="Times New Roman"/>
          <w:spacing w:val="7"/>
          <w:sz w:val="28"/>
          <w:szCs w:val="28"/>
        </w:rPr>
        <w:t>, а так же</w:t>
      </w:r>
      <w:r w:rsidRPr="00930D7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30D74">
        <w:rPr>
          <w:rFonts w:ascii="Times New Roman" w:hAnsi="Times New Roman"/>
          <w:sz w:val="28"/>
          <w:szCs w:val="28"/>
        </w:rPr>
        <w:t>использование различных технологий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образовательного процесса в обучении и воспитании младших школьников: </w:t>
      </w:r>
      <w:r w:rsidRPr="005265FB">
        <w:rPr>
          <w:rFonts w:ascii="Times New Roman" w:hAnsi="Times New Roman"/>
          <w:b/>
          <w:color w:val="000000"/>
          <w:spacing w:val="-1"/>
          <w:sz w:val="28"/>
          <w:szCs w:val="28"/>
        </w:rPr>
        <w:t>коммуникативно-когнитивны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х</w:t>
      </w:r>
      <w:r w:rsidRPr="005265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73DEB">
        <w:rPr>
          <w:rFonts w:ascii="Times New Roman" w:hAnsi="Times New Roman"/>
          <w:spacing w:val="-2"/>
          <w:sz w:val="28"/>
          <w:szCs w:val="28"/>
        </w:rPr>
        <w:t>(проектная деятельность, конференции, круглые</w:t>
      </w:r>
      <w:r>
        <w:rPr>
          <w:rFonts w:ascii="Times New Roman" w:hAnsi="Times New Roman"/>
          <w:spacing w:val="-2"/>
          <w:sz w:val="28"/>
          <w:szCs w:val="28"/>
        </w:rPr>
        <w:t xml:space="preserve"> столы, дискуссии </w:t>
      </w:r>
      <w:r w:rsidRPr="00073DEB">
        <w:rPr>
          <w:rFonts w:ascii="Times New Roman" w:hAnsi="Times New Roman"/>
          <w:spacing w:val="-2"/>
          <w:sz w:val="28"/>
          <w:szCs w:val="28"/>
        </w:rPr>
        <w:t>и др.)</w:t>
      </w:r>
      <w:r>
        <w:rPr>
          <w:rFonts w:ascii="Times New Roman" w:hAnsi="Times New Roman"/>
          <w:spacing w:val="-2"/>
          <w:sz w:val="28"/>
          <w:szCs w:val="28"/>
        </w:rPr>
        <w:t xml:space="preserve">; </w:t>
      </w:r>
      <w:r w:rsidRPr="005265FB">
        <w:rPr>
          <w:rFonts w:ascii="Times New Roman" w:hAnsi="Times New Roman"/>
          <w:b/>
          <w:color w:val="000000"/>
          <w:spacing w:val="-1"/>
          <w:sz w:val="28"/>
          <w:szCs w:val="28"/>
        </w:rPr>
        <w:lastRenderedPageBreak/>
        <w:t>сотрудничающи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х</w:t>
      </w:r>
      <w:r w:rsidRPr="005265FB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(драматизация,  ролевые   игры</w:t>
      </w:r>
      <w:r w:rsidRPr="00073DEB">
        <w:rPr>
          <w:rFonts w:ascii="Times New Roman" w:hAnsi="Times New Roman"/>
          <w:spacing w:val="-2"/>
          <w:sz w:val="28"/>
          <w:szCs w:val="28"/>
        </w:rPr>
        <w:t xml:space="preserve">  и др.);</w:t>
      </w:r>
      <w:r w:rsidRPr="00073DE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контролирующих </w:t>
      </w:r>
      <w:r w:rsidRPr="00073DEB">
        <w:rPr>
          <w:rFonts w:ascii="Times New Roman" w:hAnsi="Times New Roman"/>
          <w:spacing w:val="-2"/>
          <w:sz w:val="28"/>
          <w:szCs w:val="28"/>
        </w:rPr>
        <w:t>(ведение «</w:t>
      </w:r>
      <w:proofErr w:type="spellStart"/>
      <w:r w:rsidRPr="00073DEB">
        <w:rPr>
          <w:rFonts w:ascii="Times New Roman" w:hAnsi="Times New Roman"/>
          <w:spacing w:val="-2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ученика»);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коммуникативно-информационных </w:t>
      </w:r>
      <w:r w:rsidRPr="00073DEB">
        <w:rPr>
          <w:rFonts w:ascii="Times New Roman" w:hAnsi="Times New Roman"/>
          <w:b/>
          <w:spacing w:val="-2"/>
          <w:sz w:val="28"/>
          <w:szCs w:val="28"/>
        </w:rPr>
        <w:t>(</w:t>
      </w:r>
      <w:r w:rsidRPr="00073DEB">
        <w:rPr>
          <w:rFonts w:ascii="Times New Roman" w:hAnsi="Times New Roman"/>
          <w:spacing w:val="-2"/>
          <w:sz w:val="28"/>
          <w:szCs w:val="28"/>
        </w:rPr>
        <w:t>аудио-, видео-, компьютерные программы, создание презентаций</w:t>
      </w:r>
      <w:r>
        <w:rPr>
          <w:rFonts w:ascii="Times New Roman" w:hAnsi="Times New Roman"/>
          <w:spacing w:val="-2"/>
          <w:sz w:val="28"/>
          <w:szCs w:val="28"/>
        </w:rPr>
        <w:t>, фильмов</w:t>
      </w:r>
      <w:r w:rsidRPr="00073DEB"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 </w:t>
      </w:r>
      <w:proofErr w:type="spellStart"/>
      <w:r w:rsidRPr="001171A7">
        <w:rPr>
          <w:rFonts w:ascii="Times New Roman" w:hAnsi="Times New Roman"/>
          <w:b/>
          <w:color w:val="000000"/>
          <w:spacing w:val="-1"/>
          <w:sz w:val="28"/>
          <w:szCs w:val="28"/>
        </w:rPr>
        <w:t>здоровьесберегающи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Pr="00073DEB">
        <w:rPr>
          <w:rFonts w:ascii="Times New Roman" w:hAnsi="Times New Roman"/>
          <w:color w:val="000000"/>
          <w:sz w:val="28"/>
          <w:szCs w:val="28"/>
        </w:rPr>
        <w:t>направлен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073DEB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 на</w:t>
      </w:r>
      <w:r w:rsidRPr="00073DEB">
        <w:rPr>
          <w:rFonts w:ascii="Times New Roman" w:hAnsi="Times New Roman"/>
          <w:color w:val="000000"/>
          <w:sz w:val="28"/>
          <w:szCs w:val="28"/>
        </w:rPr>
        <w:t xml:space="preserve"> профилактику перегруженности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учебного процесса.</w:t>
      </w:r>
    </w:p>
    <w:p w:rsidR="00E91712" w:rsidRPr="004C46FB" w:rsidRDefault="00E91712" w:rsidP="00E917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15F">
        <w:rPr>
          <w:rFonts w:ascii="Times New Roman" w:hAnsi="Times New Roman"/>
          <w:sz w:val="28"/>
          <w:szCs w:val="28"/>
          <w:lang w:eastAsia="ru-RU"/>
        </w:rPr>
        <w:t>Структура курса «</w:t>
      </w:r>
      <w:r>
        <w:rPr>
          <w:rFonts w:ascii="Times New Roman" w:hAnsi="Times New Roman"/>
          <w:sz w:val="28"/>
          <w:szCs w:val="28"/>
          <w:lang w:eastAsia="ru-RU"/>
        </w:rPr>
        <w:t>Истоки</w:t>
      </w:r>
      <w:r w:rsidRPr="00CA015F">
        <w:rPr>
          <w:rFonts w:ascii="Times New Roman" w:hAnsi="Times New Roman"/>
          <w:sz w:val="28"/>
          <w:szCs w:val="28"/>
          <w:lang w:eastAsia="ru-RU"/>
        </w:rPr>
        <w:t>» включа</w:t>
      </w:r>
      <w:r>
        <w:rPr>
          <w:rFonts w:ascii="Times New Roman" w:hAnsi="Times New Roman"/>
          <w:sz w:val="28"/>
          <w:szCs w:val="28"/>
          <w:lang w:eastAsia="ru-RU"/>
        </w:rPr>
        <w:t xml:space="preserve">ет в себя понятия «Семья», «Род», «Образ защитника Отечества», «Родные просторы» и многие другие. Различные виды проектов (исследовательские, творческие,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ролево-игровые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информационные, практико-ориентированные, экскурсионные),  от самых простых до сложных, помогают эффективнее вовлечь детей в изучение данных блоков. </w:t>
      </w:r>
      <w:r w:rsidRPr="00CA015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C46FB">
        <w:rPr>
          <w:rStyle w:val="font6"/>
          <w:rFonts w:ascii="Times New Roman" w:hAnsi="Times New Roman"/>
          <w:color w:val="231F20"/>
          <w:sz w:val="28"/>
          <w:szCs w:val="28"/>
        </w:rPr>
        <w:t xml:space="preserve">В связи с этим важное место в процессе </w:t>
      </w:r>
      <w:r>
        <w:rPr>
          <w:rStyle w:val="font6"/>
          <w:rFonts w:ascii="Times New Roman" w:hAnsi="Times New Roman"/>
          <w:color w:val="231F20"/>
          <w:sz w:val="28"/>
          <w:szCs w:val="28"/>
        </w:rPr>
        <w:t xml:space="preserve">духовно-нравственного </w:t>
      </w:r>
      <w:r w:rsidRPr="004C46FB">
        <w:rPr>
          <w:rStyle w:val="font6"/>
          <w:rFonts w:ascii="Times New Roman" w:hAnsi="Times New Roman"/>
          <w:color w:val="231F20"/>
          <w:sz w:val="28"/>
          <w:szCs w:val="28"/>
        </w:rPr>
        <w:t xml:space="preserve">воспитания младших школьников </w:t>
      </w:r>
      <w:r>
        <w:rPr>
          <w:rStyle w:val="font6"/>
          <w:rFonts w:ascii="Times New Roman" w:hAnsi="Times New Roman"/>
          <w:color w:val="231F20"/>
          <w:sz w:val="28"/>
          <w:szCs w:val="28"/>
        </w:rPr>
        <w:t xml:space="preserve">занимает проектная деятельность, </w:t>
      </w:r>
      <w:r w:rsidRPr="004C46FB">
        <w:rPr>
          <w:rStyle w:val="font6"/>
          <w:rFonts w:ascii="Times New Roman" w:hAnsi="Times New Roman"/>
          <w:color w:val="231F20"/>
          <w:sz w:val="28"/>
          <w:szCs w:val="28"/>
        </w:rPr>
        <w:t>как один из инновационных методов, удовлетворяющих условиям и требованиям современного общества, обеспечивающий учет индивидуальных и возрастных особенностей детей, создающий условия для развития коммуникативных, личностных, технологических и творческих способностей учащихся.</w:t>
      </w:r>
      <w:proofErr w:type="gramEnd"/>
      <w:r w:rsidRPr="004C46FB">
        <w:rPr>
          <w:rStyle w:val="font6"/>
          <w:rFonts w:ascii="Times New Roman" w:hAnsi="Times New Roman"/>
          <w:color w:val="231F20"/>
          <w:sz w:val="28"/>
          <w:szCs w:val="28"/>
        </w:rPr>
        <w:t xml:space="preserve"> </w:t>
      </w:r>
      <w:proofErr w:type="gramStart"/>
      <w:r w:rsidRPr="004C46FB">
        <w:rPr>
          <w:rFonts w:ascii="Times New Roman" w:hAnsi="Times New Roman"/>
          <w:sz w:val="28"/>
          <w:szCs w:val="28"/>
          <w:lang w:eastAsia="ru-RU"/>
        </w:rPr>
        <w:t xml:space="preserve">Многие отечественные и зарубежные ученые (П.С. </w:t>
      </w:r>
      <w:proofErr w:type="spellStart"/>
      <w:r w:rsidRPr="004C46FB">
        <w:rPr>
          <w:rFonts w:ascii="Times New Roman" w:hAnsi="Times New Roman"/>
          <w:sz w:val="28"/>
          <w:szCs w:val="28"/>
          <w:lang w:eastAsia="ru-RU"/>
        </w:rPr>
        <w:t>Лернер</w:t>
      </w:r>
      <w:proofErr w:type="spellEnd"/>
      <w:r w:rsidRPr="004C46FB">
        <w:rPr>
          <w:rFonts w:ascii="Times New Roman" w:hAnsi="Times New Roman"/>
          <w:sz w:val="28"/>
          <w:szCs w:val="28"/>
          <w:lang w:eastAsia="ru-RU"/>
        </w:rPr>
        <w:t xml:space="preserve">, Н.В. </w:t>
      </w:r>
      <w:proofErr w:type="spellStart"/>
      <w:r w:rsidRPr="004C46FB">
        <w:rPr>
          <w:rFonts w:ascii="Times New Roman" w:hAnsi="Times New Roman"/>
          <w:sz w:val="28"/>
          <w:szCs w:val="28"/>
          <w:lang w:eastAsia="ru-RU"/>
        </w:rPr>
        <w:t>Матяш</w:t>
      </w:r>
      <w:proofErr w:type="spellEnd"/>
      <w:r w:rsidRPr="004C46FB">
        <w:rPr>
          <w:rFonts w:ascii="Times New Roman" w:hAnsi="Times New Roman"/>
          <w:sz w:val="28"/>
          <w:szCs w:val="28"/>
          <w:lang w:eastAsia="ru-RU"/>
        </w:rPr>
        <w:t xml:space="preserve">, М.Б. Павлова, В.Д. Симоненко, Ю.Л. </w:t>
      </w:r>
      <w:proofErr w:type="spellStart"/>
      <w:r w:rsidRPr="004C46FB">
        <w:rPr>
          <w:rFonts w:ascii="Times New Roman" w:hAnsi="Times New Roman"/>
          <w:sz w:val="28"/>
          <w:szCs w:val="28"/>
          <w:lang w:eastAsia="ru-RU"/>
        </w:rPr>
        <w:t>Хотунцев</w:t>
      </w:r>
      <w:proofErr w:type="spellEnd"/>
      <w:r w:rsidRPr="004C46FB">
        <w:rPr>
          <w:rFonts w:ascii="Times New Roman" w:hAnsi="Times New Roman"/>
          <w:sz w:val="28"/>
          <w:szCs w:val="28"/>
          <w:lang w:eastAsia="ru-RU"/>
        </w:rPr>
        <w:t>, X.</w:t>
      </w:r>
      <w:proofErr w:type="gramEnd"/>
      <w:r w:rsidRPr="004C46F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46FB">
        <w:rPr>
          <w:rFonts w:ascii="Times New Roman" w:hAnsi="Times New Roman"/>
          <w:sz w:val="28"/>
          <w:szCs w:val="28"/>
          <w:lang w:eastAsia="ru-RU"/>
        </w:rPr>
        <w:t>Миддлетон</w:t>
      </w:r>
      <w:proofErr w:type="spellEnd"/>
      <w:r w:rsidRPr="004C46FB">
        <w:rPr>
          <w:rFonts w:ascii="Times New Roman" w:hAnsi="Times New Roman"/>
          <w:sz w:val="28"/>
          <w:szCs w:val="28"/>
          <w:lang w:eastAsia="ru-RU"/>
        </w:rPr>
        <w:t xml:space="preserve">, Д. </w:t>
      </w:r>
      <w:proofErr w:type="spellStart"/>
      <w:r w:rsidRPr="004C46FB">
        <w:rPr>
          <w:rFonts w:ascii="Times New Roman" w:hAnsi="Times New Roman"/>
          <w:sz w:val="28"/>
          <w:szCs w:val="28"/>
          <w:lang w:eastAsia="ru-RU"/>
        </w:rPr>
        <w:t>Питт</w:t>
      </w:r>
      <w:proofErr w:type="spellEnd"/>
      <w:r w:rsidRPr="004C46FB">
        <w:rPr>
          <w:rFonts w:ascii="Times New Roman" w:hAnsi="Times New Roman"/>
          <w:sz w:val="28"/>
          <w:szCs w:val="28"/>
          <w:lang w:eastAsia="ru-RU"/>
        </w:rPr>
        <w:t xml:space="preserve"> и др.) определяют приоритетность проектной деятельности при обучении и воспитании школьников.</w:t>
      </w:r>
      <w:proofErr w:type="gramEnd"/>
      <w:r w:rsidRPr="004C46FB">
        <w:rPr>
          <w:rFonts w:ascii="Times New Roman" w:hAnsi="Times New Roman"/>
          <w:sz w:val="28"/>
          <w:szCs w:val="28"/>
          <w:lang w:eastAsia="ru-RU"/>
        </w:rPr>
        <w:t xml:space="preserve"> В школах России ведутся исследования по обучению проектной деятельности школьников на уроках и во внеурочной деятельности в различных образовательных областях.</w:t>
      </w:r>
    </w:p>
    <w:p w:rsidR="00E91712" w:rsidRPr="004C46FB" w:rsidRDefault="00E91712" w:rsidP="00E917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6FB">
        <w:rPr>
          <w:rFonts w:ascii="Times New Roman" w:hAnsi="Times New Roman"/>
          <w:sz w:val="28"/>
          <w:szCs w:val="28"/>
          <w:lang w:eastAsia="ru-RU"/>
        </w:rPr>
        <w:t xml:space="preserve">Анализ научных работ показывает, что в настоящее время большинство работ  акцентировано на проблеме использования проектной деятельности при формировании предметной компетенции учащихся начальной школы. При этом проблема использования проектной деятельности младших школьников с целью </w:t>
      </w:r>
      <w:r>
        <w:rPr>
          <w:rFonts w:ascii="Times New Roman" w:hAnsi="Times New Roman"/>
          <w:sz w:val="28"/>
          <w:szCs w:val="28"/>
          <w:lang w:eastAsia="ru-RU"/>
        </w:rPr>
        <w:t xml:space="preserve">духовно-нравственного </w:t>
      </w:r>
      <w:r w:rsidRPr="004C46FB">
        <w:rPr>
          <w:rFonts w:ascii="Times New Roman" w:hAnsi="Times New Roman"/>
          <w:sz w:val="28"/>
          <w:szCs w:val="28"/>
          <w:lang w:eastAsia="ru-RU"/>
        </w:rPr>
        <w:t>воспитания учащихся еще недостаточно изучена социальной педагогикой.</w:t>
      </w:r>
    </w:p>
    <w:p w:rsidR="00E91712" w:rsidRPr="00930D74" w:rsidRDefault="00E91712" w:rsidP="00E91712">
      <w:pPr>
        <w:shd w:val="clear" w:color="auto" w:fill="FFFFFF"/>
        <w:tabs>
          <w:tab w:val="left" w:pos="619"/>
        </w:tabs>
        <w:spacing w:line="360" w:lineRule="auto"/>
        <w:ind w:left="5" w:firstLine="709"/>
        <w:jc w:val="both"/>
        <w:rPr>
          <w:rFonts w:ascii="Times New Roman" w:hAnsi="Times New Roman"/>
          <w:sz w:val="28"/>
          <w:szCs w:val="28"/>
        </w:rPr>
      </w:pPr>
      <w:r w:rsidRPr="00930D74">
        <w:rPr>
          <w:rFonts w:ascii="Times New Roman" w:hAnsi="Times New Roman"/>
          <w:spacing w:val="2"/>
          <w:sz w:val="28"/>
          <w:szCs w:val="28"/>
        </w:rPr>
        <w:lastRenderedPageBreak/>
        <w:t xml:space="preserve">       </w:t>
      </w:r>
      <w:proofErr w:type="gramStart"/>
      <w:r w:rsidRPr="00930D74">
        <w:rPr>
          <w:rFonts w:ascii="Times New Roman" w:hAnsi="Times New Roman"/>
          <w:spacing w:val="2"/>
          <w:sz w:val="28"/>
          <w:szCs w:val="28"/>
        </w:rPr>
        <w:t xml:space="preserve">Разработка  новых  технологий,   их  сочетаемость  на уроках  </w:t>
      </w:r>
      <w:proofErr w:type="spellStart"/>
      <w:r w:rsidRPr="00930D74">
        <w:rPr>
          <w:rFonts w:ascii="Times New Roman" w:hAnsi="Times New Roman"/>
          <w:spacing w:val="2"/>
          <w:sz w:val="28"/>
          <w:szCs w:val="28"/>
        </w:rPr>
        <w:t>истоковедения</w:t>
      </w:r>
      <w:proofErr w:type="spellEnd"/>
      <w:r w:rsidRPr="00930D74">
        <w:rPr>
          <w:rFonts w:ascii="Times New Roman" w:hAnsi="Times New Roman"/>
          <w:spacing w:val="2"/>
          <w:sz w:val="28"/>
          <w:szCs w:val="28"/>
        </w:rPr>
        <w:t>, интеграция программы «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истоки</w:t>
      </w:r>
      <w:r w:rsidRPr="00930D74">
        <w:rPr>
          <w:rFonts w:ascii="Times New Roman" w:hAnsi="Times New Roman"/>
          <w:spacing w:val="2"/>
          <w:sz w:val="28"/>
          <w:szCs w:val="28"/>
        </w:rPr>
        <w:t>» с различными образовательными областями</w:t>
      </w:r>
      <w:r>
        <w:rPr>
          <w:rFonts w:ascii="Times New Roman" w:hAnsi="Times New Roman"/>
          <w:spacing w:val="2"/>
          <w:sz w:val="28"/>
          <w:szCs w:val="28"/>
        </w:rPr>
        <w:t xml:space="preserve"> (история, литературное чтение, музыка, изобразительное искусство, художественный труд и др.)</w:t>
      </w:r>
      <w:r w:rsidRPr="00930D74">
        <w:rPr>
          <w:rFonts w:ascii="Times New Roman" w:hAnsi="Times New Roman"/>
          <w:spacing w:val="2"/>
          <w:sz w:val="28"/>
          <w:szCs w:val="28"/>
        </w:rPr>
        <w:t xml:space="preserve"> в процессе социализации школьников  стали </w:t>
      </w:r>
      <w:r w:rsidRPr="00930D74">
        <w:rPr>
          <w:rFonts w:ascii="Times New Roman" w:hAnsi="Times New Roman"/>
          <w:spacing w:val="-2"/>
          <w:sz w:val="28"/>
          <w:szCs w:val="28"/>
        </w:rPr>
        <w:t>важным направлением в деятельности экспериментальной площадки нашего Г</w:t>
      </w:r>
      <w:r>
        <w:rPr>
          <w:rFonts w:ascii="Times New Roman" w:hAnsi="Times New Roman"/>
          <w:spacing w:val="-2"/>
          <w:sz w:val="28"/>
          <w:szCs w:val="28"/>
        </w:rPr>
        <w:t>Б</w:t>
      </w:r>
      <w:r w:rsidRPr="00930D74">
        <w:rPr>
          <w:rFonts w:ascii="Times New Roman" w:hAnsi="Times New Roman"/>
          <w:spacing w:val="-2"/>
          <w:sz w:val="28"/>
          <w:szCs w:val="28"/>
        </w:rPr>
        <w:t xml:space="preserve">ОУ ЦО № 1473 имени Г.А.Тарана, участвующего в ГЭП с 2009 года. </w:t>
      </w:r>
      <w:proofErr w:type="gramEnd"/>
    </w:p>
    <w:p w:rsidR="00E91712" w:rsidRPr="004C46FB" w:rsidRDefault="00E91712" w:rsidP="00E91712">
      <w:pPr>
        <w:spacing w:before="100" w:beforeAutospacing="1" w:after="100" w:afterAutospacing="1" w:line="360" w:lineRule="auto"/>
        <w:ind w:right="75" w:firstLine="709"/>
        <w:jc w:val="both"/>
        <w:rPr>
          <w:rFonts w:ascii="Times New Roman" w:hAnsi="Times New Roman"/>
          <w:sz w:val="28"/>
          <w:szCs w:val="28"/>
        </w:rPr>
      </w:pPr>
      <w:r w:rsidRPr="004C46FB">
        <w:rPr>
          <w:rFonts w:ascii="Times New Roman" w:hAnsi="Times New Roman"/>
          <w:sz w:val="28"/>
          <w:szCs w:val="28"/>
        </w:rPr>
        <w:t xml:space="preserve">В условиях разрастания негативной информационной среды, смещения шкалы ценностей, утраты духовных ориентиров и взаимопонимания между поколениями проектная деятельность по «Истокам» обеспечивает самое главное для формирования социальной безопасности в будущем – осуществляет функцию спасения личности от разрушения, ориентирует на фундаментальные культурные ценности русского народа. </w:t>
      </w:r>
      <w:r>
        <w:rPr>
          <w:rFonts w:ascii="Times New Roman" w:hAnsi="Times New Roman"/>
          <w:sz w:val="28"/>
          <w:szCs w:val="28"/>
        </w:rPr>
        <w:t>Х</w:t>
      </w:r>
      <w:r w:rsidRPr="004C46FB">
        <w:rPr>
          <w:rFonts w:ascii="Times New Roman" w:hAnsi="Times New Roman"/>
          <w:sz w:val="28"/>
          <w:szCs w:val="28"/>
        </w:rPr>
        <w:t>отелось бы отметить такие проекты, как:</w:t>
      </w:r>
    </w:p>
    <w:p w:rsidR="00E91712" w:rsidRPr="004C46FB" w:rsidRDefault="00E91712" w:rsidP="00E91712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 w:right="75" w:firstLine="709"/>
        <w:jc w:val="both"/>
        <w:rPr>
          <w:rFonts w:ascii="Times New Roman" w:hAnsi="Times New Roman"/>
          <w:b/>
          <w:sz w:val="28"/>
          <w:szCs w:val="28"/>
        </w:rPr>
      </w:pPr>
      <w:r w:rsidRPr="004C46FB">
        <w:rPr>
          <w:rFonts w:ascii="Times New Roman" w:hAnsi="Times New Roman"/>
          <w:b/>
          <w:sz w:val="28"/>
          <w:szCs w:val="28"/>
        </w:rPr>
        <w:t>«Создание азбуки нравственности»</w:t>
      </w:r>
      <w:r w:rsidRPr="004C46FB">
        <w:rPr>
          <w:rFonts w:ascii="Times New Roman" w:hAnsi="Times New Roman"/>
          <w:sz w:val="28"/>
          <w:szCs w:val="28"/>
        </w:rPr>
        <w:t xml:space="preserve"> (ученики параллели вторых классов, выделяя и осмысливая такие нравственные категории, как благодарность, добро, храбро</w:t>
      </w:r>
      <w:r>
        <w:rPr>
          <w:rFonts w:ascii="Times New Roman" w:hAnsi="Times New Roman"/>
          <w:sz w:val="28"/>
          <w:szCs w:val="28"/>
        </w:rPr>
        <w:t xml:space="preserve">сть, честь, мужество, милосердие, </w:t>
      </w:r>
      <w:r w:rsidRPr="004C46FB">
        <w:rPr>
          <w:rFonts w:ascii="Times New Roman" w:hAnsi="Times New Roman"/>
          <w:sz w:val="28"/>
          <w:szCs w:val="28"/>
        </w:rPr>
        <w:t xml:space="preserve"> приобретали реальный опыт духовного развитии);</w:t>
      </w:r>
    </w:p>
    <w:p w:rsidR="00E91712" w:rsidRPr="004C46FB" w:rsidRDefault="00E91712" w:rsidP="00E91712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 w:right="75" w:firstLine="709"/>
        <w:jc w:val="both"/>
        <w:rPr>
          <w:rFonts w:ascii="Times New Roman" w:hAnsi="Times New Roman"/>
          <w:b/>
          <w:sz w:val="28"/>
          <w:szCs w:val="28"/>
        </w:rPr>
      </w:pPr>
      <w:r w:rsidRPr="004C46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46FB">
        <w:rPr>
          <w:rFonts w:ascii="Times New Roman" w:hAnsi="Times New Roman"/>
          <w:b/>
          <w:sz w:val="28"/>
          <w:szCs w:val="28"/>
        </w:rPr>
        <w:t xml:space="preserve">«Образ защитника Отечества» </w:t>
      </w:r>
      <w:r w:rsidRPr="004C46FB">
        <w:rPr>
          <w:rFonts w:ascii="Times New Roman" w:hAnsi="Times New Roman"/>
          <w:sz w:val="28"/>
          <w:szCs w:val="28"/>
        </w:rPr>
        <w:t xml:space="preserve"> (ученики параллели третьих классов работали над долгосрочным проектом, результатом которого стало создание фильма о родственниках учащихся, участвовавших в Великой Отечественной войне; ребята, работающие над проектом, интересовались не только историей своей семьи, многое они узнавали впервые об истории своей Родины.</w:t>
      </w:r>
      <w:proofErr w:type="gramEnd"/>
      <w:r w:rsidRPr="004C46FB">
        <w:rPr>
          <w:rFonts w:ascii="Times New Roman" w:hAnsi="Times New Roman"/>
          <w:sz w:val="28"/>
          <w:szCs w:val="28"/>
        </w:rPr>
        <w:t xml:space="preserve"> Семья общалась, собирались реликвии, вспоминали своих родных и близких, а это одно из самых ценных достижений курса «Истоки» - сплочение семьи. </w:t>
      </w:r>
      <w:r>
        <w:rPr>
          <w:rFonts w:ascii="Times New Roman" w:hAnsi="Times New Roman"/>
          <w:sz w:val="28"/>
          <w:szCs w:val="28"/>
        </w:rPr>
        <w:t>Р</w:t>
      </w:r>
      <w:r w:rsidRPr="004C46FB">
        <w:rPr>
          <w:rFonts w:ascii="Times New Roman" w:hAnsi="Times New Roman"/>
          <w:sz w:val="28"/>
          <w:szCs w:val="28"/>
        </w:rPr>
        <w:t xml:space="preserve">ебенку очень важно чувствовать, что он часть семьи, ему важно гордиться своими корнями, своей страной. </w:t>
      </w:r>
    </w:p>
    <w:p w:rsidR="00E91712" w:rsidRPr="00186FBD" w:rsidRDefault="00E91712" w:rsidP="00E91712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 w:right="75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C46FB">
        <w:rPr>
          <w:rFonts w:ascii="Times New Roman" w:hAnsi="Times New Roman"/>
          <w:b/>
          <w:sz w:val="28"/>
          <w:szCs w:val="28"/>
        </w:rPr>
        <w:t>«Традиции праздника на Руси» (</w:t>
      </w:r>
      <w:r w:rsidRPr="004C46FB">
        <w:rPr>
          <w:rFonts w:ascii="Times New Roman" w:hAnsi="Times New Roman"/>
          <w:sz w:val="28"/>
          <w:szCs w:val="28"/>
        </w:rPr>
        <w:t xml:space="preserve">При осуществлении проектной деятельности по программе «Истоки» реализуются такие </w:t>
      </w:r>
      <w:r w:rsidRPr="004C46FB">
        <w:rPr>
          <w:rFonts w:ascii="Times New Roman" w:hAnsi="Times New Roman"/>
          <w:sz w:val="28"/>
          <w:szCs w:val="28"/>
        </w:rPr>
        <w:lastRenderedPageBreak/>
        <w:t>направления,  как раскрытие знаний о нормах, правилах, традициях общества.</w:t>
      </w:r>
      <w:proofErr w:type="gramEnd"/>
      <w:r w:rsidRPr="004C46FB">
        <w:rPr>
          <w:rFonts w:ascii="Times New Roman" w:hAnsi="Times New Roman"/>
          <w:sz w:val="28"/>
          <w:szCs w:val="28"/>
        </w:rPr>
        <w:t xml:space="preserve"> Программа 4 класса начальной школы отмечает, что «традиции – это важнейший механизм сохранения и передач</w:t>
      </w:r>
      <w:r>
        <w:rPr>
          <w:rFonts w:ascii="Times New Roman" w:hAnsi="Times New Roman"/>
          <w:sz w:val="28"/>
          <w:szCs w:val="28"/>
        </w:rPr>
        <w:t>и ценностей» [2</w:t>
      </w:r>
      <w:r w:rsidRPr="004C46FB">
        <w:rPr>
          <w:rFonts w:ascii="Times New Roman" w:hAnsi="Times New Roman"/>
          <w:sz w:val="28"/>
          <w:szCs w:val="28"/>
        </w:rPr>
        <w:t>, с. 260]</w:t>
      </w:r>
      <w:r>
        <w:rPr>
          <w:rFonts w:ascii="Times New Roman" w:hAnsi="Times New Roman"/>
          <w:sz w:val="28"/>
          <w:szCs w:val="28"/>
        </w:rPr>
        <w:t>.</w:t>
      </w:r>
    </w:p>
    <w:p w:rsidR="00E91712" w:rsidRPr="00930D74" w:rsidRDefault="00E91712" w:rsidP="00E91712">
      <w:pPr>
        <w:pStyle w:val="a3"/>
        <w:spacing w:before="100" w:beforeAutospacing="1" w:after="100" w:afterAutospacing="1" w:line="360" w:lineRule="auto"/>
        <w:ind w:left="0" w:right="7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хотелось бы отметить, что ш</w:t>
      </w:r>
      <w:r w:rsidRPr="00930D74">
        <w:rPr>
          <w:rFonts w:ascii="Times New Roman" w:hAnsi="Times New Roman"/>
          <w:sz w:val="28"/>
          <w:szCs w:val="28"/>
        </w:rPr>
        <w:t xml:space="preserve">кола – важнейший период в жизни человека, во многом определяющий его дальнейшее развитие. В эти годы он не только приобретает определенные знания и умения, но созревает как личность и формирует систему ценностей. </w:t>
      </w:r>
      <w:proofErr w:type="gramStart"/>
      <w:r w:rsidRPr="00930D74">
        <w:rPr>
          <w:rFonts w:ascii="Times New Roman" w:hAnsi="Times New Roman"/>
          <w:sz w:val="28"/>
          <w:szCs w:val="28"/>
        </w:rPr>
        <w:t>Особенно важен в этом отноше</w:t>
      </w:r>
      <w:r>
        <w:rPr>
          <w:rFonts w:ascii="Times New Roman" w:hAnsi="Times New Roman"/>
          <w:sz w:val="28"/>
          <w:szCs w:val="28"/>
        </w:rPr>
        <w:t xml:space="preserve">нии этап начальной  школы, когда дается представление о самом важном в жизни человека, в дальнейшем последовательно развиваясь с накоплением знаний и опыта. </w:t>
      </w:r>
      <w:proofErr w:type="gramEnd"/>
    </w:p>
    <w:p w:rsidR="00E91712" w:rsidRPr="00930D74" w:rsidRDefault="00E91712" w:rsidP="00E91712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30D74">
        <w:rPr>
          <w:rFonts w:ascii="Times New Roman" w:hAnsi="Times New Roman"/>
          <w:sz w:val="28"/>
          <w:szCs w:val="28"/>
        </w:rPr>
        <w:t xml:space="preserve">         Одна из проблем современной школы состоит в том, что в ней недостаточно развиты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0D74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930D74">
        <w:rPr>
          <w:rFonts w:ascii="Times New Roman" w:hAnsi="Times New Roman"/>
          <w:sz w:val="28"/>
          <w:szCs w:val="28"/>
        </w:rPr>
        <w:t xml:space="preserve"> связи</w:t>
      </w:r>
      <w:r>
        <w:rPr>
          <w:rFonts w:ascii="Times New Roman" w:hAnsi="Times New Roman"/>
          <w:sz w:val="28"/>
          <w:szCs w:val="28"/>
        </w:rPr>
        <w:t>. Реализация метода проектов в преподавании курса «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истоки» помогает решить проблему интеграции программ духовно-нравственного воспитания в системе современного образования,</w:t>
      </w:r>
      <w:r>
        <w:rPr>
          <w:rFonts w:ascii="Times New Roman" w:hAnsi="Times New Roman"/>
          <w:bCs/>
          <w:iCs/>
          <w:sz w:val="28"/>
          <w:szCs w:val="28"/>
        </w:rPr>
        <w:t xml:space="preserve"> осуществляя переход </w:t>
      </w:r>
      <w:r w:rsidRPr="00930D74">
        <w:rPr>
          <w:rFonts w:ascii="Times New Roman" w:hAnsi="Times New Roman"/>
          <w:bCs/>
          <w:iCs/>
          <w:sz w:val="28"/>
          <w:szCs w:val="28"/>
        </w:rPr>
        <w:t>от изолированного рассмотрения различных явлений действительности к их комплексному изучению.</w:t>
      </w:r>
    </w:p>
    <w:p w:rsidR="00E91712" w:rsidRPr="00930D74" w:rsidRDefault="00E91712" w:rsidP="00E91712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30D74">
        <w:rPr>
          <w:rFonts w:ascii="Times New Roman" w:hAnsi="Times New Roman"/>
          <w:bCs/>
          <w:iCs/>
          <w:sz w:val="28"/>
          <w:szCs w:val="28"/>
        </w:rPr>
        <w:t xml:space="preserve">     При организации интегрированного обучения появляется возможность показать мир во всём его многообразии с привлечением музыки, литературы, живописи, что способствует эмоциональному развитию личности ребёнка и формированию его творческого мышления.</w:t>
      </w:r>
    </w:p>
    <w:p w:rsidR="00E91712" w:rsidRPr="00930D74" w:rsidRDefault="00E91712" w:rsidP="00E917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30D74">
        <w:rPr>
          <w:rFonts w:ascii="Times New Roman" w:hAnsi="Times New Roman"/>
          <w:sz w:val="28"/>
          <w:szCs w:val="28"/>
        </w:rPr>
        <w:t>уть первых учителей, работающих по программе, не прост. Будут сложные</w:t>
      </w:r>
      <w:r>
        <w:rPr>
          <w:rFonts w:ascii="Times New Roman" w:hAnsi="Times New Roman"/>
          <w:sz w:val="28"/>
          <w:szCs w:val="28"/>
        </w:rPr>
        <w:t xml:space="preserve"> вопросы от родителей и детей, </w:t>
      </w:r>
      <w:r w:rsidRPr="00930D74">
        <w:rPr>
          <w:rFonts w:ascii="Times New Roman" w:hAnsi="Times New Roman"/>
          <w:sz w:val="28"/>
          <w:szCs w:val="28"/>
        </w:rPr>
        <w:t xml:space="preserve"> во многом придется</w:t>
      </w:r>
      <w:r>
        <w:rPr>
          <w:rFonts w:ascii="Times New Roman" w:hAnsi="Times New Roman"/>
          <w:sz w:val="28"/>
          <w:szCs w:val="28"/>
        </w:rPr>
        <w:t xml:space="preserve"> духовно потрудиться учителям, разбираясь в вопросах истории, религии, искусства и других образовательных областей.</w:t>
      </w:r>
      <w:r w:rsidRPr="00930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30D74">
        <w:rPr>
          <w:rFonts w:ascii="Times New Roman" w:hAnsi="Times New Roman"/>
          <w:sz w:val="28"/>
          <w:szCs w:val="28"/>
        </w:rPr>
        <w:t xml:space="preserve">лавное не отступить, добиться намеченных целей, возродить замечательные духовные традиции для следующих поколений и, что самое важное, оказать посильную помощь в  создании успешных социальных условий образования и образовательных условий социальной жизни   своим посильным вкладом  хотя бы в жизни </w:t>
      </w:r>
      <w:r w:rsidRPr="00930D74">
        <w:rPr>
          <w:rFonts w:ascii="Times New Roman" w:hAnsi="Times New Roman"/>
          <w:sz w:val="28"/>
          <w:szCs w:val="28"/>
        </w:rPr>
        <w:lastRenderedPageBreak/>
        <w:t xml:space="preserve">одного класса. Если мы сможем осуществить достойное управление социально-педагогическим процессом, включающим технологии работы с конкретным учащимся, группой, семьей, социумом, то все наши общие усилия повлияют на формирование духовного потенциала, развитие </w:t>
      </w:r>
      <w:proofErr w:type="spellStart"/>
      <w:r w:rsidRPr="00930D74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930D74">
        <w:rPr>
          <w:rFonts w:ascii="Times New Roman" w:hAnsi="Times New Roman"/>
          <w:sz w:val="28"/>
          <w:szCs w:val="28"/>
        </w:rPr>
        <w:t xml:space="preserve">, интеллектуальных, коммуникативных, эстетических способностей подрастающего поколения в масштабах страны. </w:t>
      </w:r>
    </w:p>
    <w:p w:rsidR="00E91712" w:rsidRPr="00930D74" w:rsidRDefault="00E91712" w:rsidP="00E9171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0D74">
        <w:rPr>
          <w:rFonts w:ascii="Times New Roman" w:hAnsi="Times New Roman"/>
          <w:b/>
          <w:sz w:val="28"/>
          <w:szCs w:val="28"/>
        </w:rPr>
        <w:t xml:space="preserve">Список литературы: </w:t>
      </w:r>
    </w:p>
    <w:p w:rsidR="00E91712" w:rsidRPr="00930D74" w:rsidRDefault="00E91712" w:rsidP="00E91712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D74">
        <w:rPr>
          <w:rFonts w:ascii="Times New Roman" w:hAnsi="Times New Roman"/>
          <w:sz w:val="28"/>
          <w:szCs w:val="28"/>
        </w:rPr>
        <w:t>Истоковедение</w:t>
      </w:r>
      <w:proofErr w:type="spellEnd"/>
      <w:r w:rsidRPr="00930D7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0D74">
        <w:rPr>
          <w:rFonts w:ascii="Times New Roman" w:hAnsi="Times New Roman"/>
          <w:sz w:val="28"/>
          <w:szCs w:val="28"/>
        </w:rPr>
        <w:t>Социокультурный</w:t>
      </w:r>
      <w:proofErr w:type="spellEnd"/>
      <w:r w:rsidRPr="00930D74">
        <w:rPr>
          <w:rFonts w:ascii="Times New Roman" w:hAnsi="Times New Roman"/>
          <w:sz w:val="28"/>
          <w:szCs w:val="28"/>
        </w:rPr>
        <w:t xml:space="preserve"> системный подход к истокам в образовании. Том 1. – М.: Издательский дом «Истоки», 2007.</w:t>
      </w:r>
    </w:p>
    <w:p w:rsidR="00E91712" w:rsidRPr="00930D74" w:rsidRDefault="00E91712" w:rsidP="00E91712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D74">
        <w:rPr>
          <w:rFonts w:ascii="Times New Roman" w:hAnsi="Times New Roman"/>
          <w:sz w:val="28"/>
          <w:szCs w:val="28"/>
        </w:rPr>
        <w:t>Камкин А.В. Истоки. Учебное пособие для 2 класса общеобразовательных учебных заведений. – М.: Издательский дом «Истоки», 2007</w:t>
      </w:r>
    </w:p>
    <w:p w:rsidR="00E91712" w:rsidRPr="00930D74" w:rsidRDefault="00E91712" w:rsidP="00E91712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D74">
        <w:rPr>
          <w:rFonts w:ascii="Times New Roman" w:hAnsi="Times New Roman"/>
          <w:sz w:val="28"/>
          <w:szCs w:val="28"/>
        </w:rPr>
        <w:t xml:space="preserve">Махмурян К.С. </w:t>
      </w:r>
      <w:proofErr w:type="spellStart"/>
      <w:r w:rsidRPr="00930D74">
        <w:rPr>
          <w:rFonts w:ascii="Times New Roman" w:hAnsi="Times New Roman"/>
          <w:sz w:val="28"/>
          <w:szCs w:val="28"/>
        </w:rPr>
        <w:t>Когнитивно-коммуникативные</w:t>
      </w:r>
      <w:proofErr w:type="spellEnd"/>
      <w:r w:rsidRPr="00930D74">
        <w:rPr>
          <w:rFonts w:ascii="Times New Roman" w:hAnsi="Times New Roman"/>
          <w:sz w:val="28"/>
          <w:szCs w:val="28"/>
        </w:rPr>
        <w:t xml:space="preserve"> методы и технологии обучения иностранному языку.//Современные проблемы преподавания иностранных языков в школе и вузе. Материалы научно-практического семинара 12-13 апреля 2006 г. – М., 2006. – 92 </w:t>
      </w:r>
      <w:proofErr w:type="gramStart"/>
      <w:r w:rsidRPr="00930D74">
        <w:rPr>
          <w:rFonts w:ascii="Times New Roman" w:hAnsi="Times New Roman"/>
          <w:sz w:val="28"/>
          <w:szCs w:val="28"/>
        </w:rPr>
        <w:t>с</w:t>
      </w:r>
      <w:proofErr w:type="gramEnd"/>
      <w:r w:rsidRPr="00930D74">
        <w:rPr>
          <w:rFonts w:ascii="Times New Roman" w:hAnsi="Times New Roman"/>
          <w:sz w:val="28"/>
          <w:szCs w:val="28"/>
        </w:rPr>
        <w:t>.</w:t>
      </w:r>
    </w:p>
    <w:p w:rsidR="009107DB" w:rsidRDefault="009107DB"/>
    <w:sectPr w:rsidR="009107DB" w:rsidSect="0091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8AF"/>
    <w:multiLevelType w:val="multilevel"/>
    <w:tmpl w:val="897C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9772A"/>
    <w:multiLevelType w:val="hybridMultilevel"/>
    <w:tmpl w:val="989C33F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02031F7"/>
    <w:multiLevelType w:val="hybridMultilevel"/>
    <w:tmpl w:val="4574D2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0911F5"/>
    <w:multiLevelType w:val="hybridMultilevel"/>
    <w:tmpl w:val="E6D86B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712"/>
    <w:rsid w:val="009107DB"/>
    <w:rsid w:val="00E9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712"/>
    <w:pPr>
      <w:ind w:left="720"/>
      <w:contextualSpacing/>
    </w:pPr>
  </w:style>
  <w:style w:type="character" w:customStyle="1" w:styleId="font6">
    <w:name w:val="font6"/>
    <w:basedOn w:val="a0"/>
    <w:rsid w:val="00E91712"/>
  </w:style>
  <w:style w:type="character" w:customStyle="1" w:styleId="hps">
    <w:name w:val="hps"/>
    <w:basedOn w:val="a0"/>
    <w:rsid w:val="00E91712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1843</Words>
  <Characters>10508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2015-07-18T12:37:00Z</dcterms:created>
  <dcterms:modified xsi:type="dcterms:W3CDTF">2015-07-18T12:38:00Z</dcterms:modified>
</cp:coreProperties>
</file>