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93C" w:rsidRDefault="0001593C" w:rsidP="00015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8D7048" w:rsidRDefault="008D7048" w:rsidP="00015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Метод ПРОЕКТОВ В социальном воспитании младших ШКОЛЬНИКОВ ОБЩЕОБРАЗОВАТЕЛЬНОГО учреждения</w:t>
      </w:r>
    </w:p>
    <w:p w:rsidR="0001593C" w:rsidRPr="0001593C" w:rsidRDefault="008D7048" w:rsidP="00015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</w:p>
    <w:p w:rsidR="0001593C" w:rsidRPr="0001593C" w:rsidRDefault="0001593C" w:rsidP="0001593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© 2017</w:t>
      </w:r>
      <w:r w:rsidRPr="00015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593C" w:rsidRPr="0001593C" w:rsidRDefault="0001593C" w:rsidP="0001593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  <w:lang w:val="x-none" w:eastAsia="ru-RU"/>
        </w:rPr>
        <w:t>Т.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В.Москвина</w:t>
      </w:r>
      <w:proofErr w:type="spellEnd"/>
      <w:r w:rsidRPr="0001593C">
        <w:rPr>
          <w:rFonts w:ascii="Times New Roman" w:eastAsia="Times New Roman" w:hAnsi="Times New Roman" w:cs="Times New Roman"/>
          <w:bCs/>
          <w:i/>
          <w:sz w:val="28"/>
          <w:szCs w:val="28"/>
          <w:lang w:val="x-none" w:eastAsia="ru-RU"/>
        </w:rPr>
        <w:t>,</w:t>
      </w:r>
      <w:r w:rsidRPr="0001593C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кандидат педа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гогических наук, учитель начальных классов 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англ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йск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языка </w:t>
      </w:r>
    </w:p>
    <w:p w:rsidR="0001593C" w:rsidRPr="0001593C" w:rsidRDefault="0001593C" w:rsidP="0001593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ГБОУ школа № 41 имени Г.А.Тарана, Москва </w:t>
      </w:r>
      <w:r w:rsidRPr="000159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(Россия),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moskvina</w:t>
      </w:r>
      <w:proofErr w:type="spellEnd"/>
      <w:r w:rsidRPr="000159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school</w:t>
      </w:r>
      <w:r w:rsidRPr="000159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gmail</w:t>
      </w:r>
      <w:proofErr w:type="spellEnd"/>
      <w:r w:rsidRPr="000159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com</w:t>
      </w:r>
    </w:p>
    <w:p w:rsidR="0001593C" w:rsidRDefault="0001593C" w:rsidP="00015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8D7048" w:rsidRDefault="008D7048" w:rsidP="00015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8D7048" w:rsidRPr="003E6C9F" w:rsidRDefault="008D7048" w:rsidP="008D7048">
      <w:pPr>
        <w:pStyle w:val="Standard"/>
        <w:tabs>
          <w:tab w:val="left" w:pos="1134"/>
        </w:tabs>
        <w:spacing w:line="240" w:lineRule="auto"/>
        <w:ind w:firstLine="709"/>
        <w:rPr>
          <w:rFonts w:cs="Times New Roman"/>
          <w:szCs w:val="28"/>
        </w:rPr>
      </w:pPr>
      <w:r w:rsidRPr="003E6C9F">
        <w:rPr>
          <w:rFonts w:cs="Times New Roman"/>
          <w:szCs w:val="28"/>
        </w:rPr>
        <w:t xml:space="preserve">В </w:t>
      </w:r>
      <w:r>
        <w:rPr>
          <w:rFonts w:cs="Times New Roman"/>
          <w:szCs w:val="28"/>
        </w:rPr>
        <w:t>настоящее время</w:t>
      </w:r>
      <w:r w:rsidRPr="003E6C9F">
        <w:rPr>
          <w:rFonts w:cs="Times New Roman"/>
          <w:szCs w:val="28"/>
        </w:rPr>
        <w:t xml:space="preserve"> школа ставит перед соб</w:t>
      </w:r>
      <w:r>
        <w:rPr>
          <w:rFonts w:cs="Times New Roman"/>
          <w:szCs w:val="28"/>
        </w:rPr>
        <w:t xml:space="preserve">ой задачи формирования </w:t>
      </w:r>
      <w:r w:rsidRPr="003E6C9F">
        <w:rPr>
          <w:rFonts w:cs="Times New Roman"/>
          <w:szCs w:val="28"/>
        </w:rPr>
        <w:t xml:space="preserve">личности, способной успешно социализироваться; </w:t>
      </w:r>
      <w:r>
        <w:rPr>
          <w:rFonts w:cs="Times New Roman"/>
          <w:szCs w:val="28"/>
        </w:rPr>
        <w:t>ее деятельность в качестве социального института направлена на</w:t>
      </w:r>
      <w:r w:rsidRPr="003E6C9F">
        <w:rPr>
          <w:rFonts w:cs="Times New Roman"/>
          <w:szCs w:val="28"/>
        </w:rPr>
        <w:t xml:space="preserve"> создание условий для формирования базовой культуры личности; повышение технологической, коммуникативной, проектной культуры. </w:t>
      </w:r>
    </w:p>
    <w:p w:rsidR="008D7048" w:rsidRDefault="008D7048" w:rsidP="008D7048">
      <w:pPr>
        <w:pStyle w:val="Standard"/>
        <w:tabs>
          <w:tab w:val="left" w:pos="1134"/>
        </w:tabs>
        <w:spacing w:line="240" w:lineRule="auto"/>
        <w:ind w:firstLine="709"/>
        <w:rPr>
          <w:rFonts w:cs="Times New Roman"/>
          <w:szCs w:val="28"/>
        </w:rPr>
      </w:pPr>
      <w:r w:rsidRPr="00945F36">
        <w:rPr>
          <w:rFonts w:cs="Times New Roman"/>
          <w:szCs w:val="28"/>
        </w:rPr>
        <w:t xml:space="preserve">Развитие идей социального воспитания младших школьников находит отражение в российском законодательстве: Федеральном законе от 29.12.2012 г. № 273-ФЗ «Об образовании в Российской Федерации», Государственной программе Российской Федерации «Развитие образования» на 2013-2020 годы, Национальной доктрине образования в Российской Федерации до 2025 года, </w:t>
      </w:r>
      <w:r w:rsidRPr="00945F36">
        <w:rPr>
          <w:rFonts w:cs="Times New Roman"/>
          <w:bCs/>
          <w:szCs w:val="28"/>
        </w:rPr>
        <w:t xml:space="preserve">Национальной стратегии действий в интересах детей на 2012 - 2017 годы, </w:t>
      </w:r>
      <w:r w:rsidRPr="00945F36">
        <w:rPr>
          <w:rFonts w:cs="Times New Roman"/>
          <w:szCs w:val="28"/>
        </w:rPr>
        <w:t>Послании Президента Российской Федерации Федеральному Собранию Российской Федерации, федеральных государственных образовательных стандартах.</w:t>
      </w:r>
    </w:p>
    <w:p w:rsidR="0001593C" w:rsidRPr="005F527E" w:rsidRDefault="008D7048" w:rsidP="008D7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F527E">
        <w:rPr>
          <w:rFonts w:ascii="Times New Roman" w:hAnsi="Times New Roman" w:cs="Times New Roman"/>
          <w:sz w:val="28"/>
          <w:szCs w:val="28"/>
        </w:rPr>
        <w:t>Од</w:t>
      </w:r>
      <w:r w:rsidR="005F527E">
        <w:rPr>
          <w:rFonts w:ascii="Times New Roman" w:hAnsi="Times New Roman" w:cs="Times New Roman"/>
          <w:sz w:val="28"/>
          <w:szCs w:val="28"/>
        </w:rPr>
        <w:t>ним из</w:t>
      </w:r>
      <w:r w:rsidRPr="005F527E">
        <w:rPr>
          <w:rFonts w:ascii="Times New Roman" w:hAnsi="Times New Roman" w:cs="Times New Roman"/>
          <w:sz w:val="28"/>
          <w:szCs w:val="28"/>
        </w:rPr>
        <w:t xml:space="preserve"> методов, позволяющих</w:t>
      </w:r>
      <w:r w:rsidRPr="005F527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F527E">
        <w:rPr>
          <w:rFonts w:ascii="Times New Roman" w:hAnsi="Times New Roman" w:cs="Times New Roman"/>
          <w:sz w:val="28"/>
          <w:szCs w:val="28"/>
        </w:rPr>
        <w:t>эффективно воздействовать на социальное воспитание школьников</w:t>
      </w:r>
      <w:r w:rsidRPr="005F527E">
        <w:rPr>
          <w:rFonts w:ascii="Times New Roman" w:hAnsi="Times New Roman" w:cs="Times New Roman"/>
          <w:sz w:val="28"/>
          <w:szCs w:val="28"/>
        </w:rPr>
        <w:t>, является метод проектов. Многие отечественные и зарубежные ученые</w:t>
      </w:r>
      <w:r w:rsidR="005F52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5F527E">
        <w:rPr>
          <w:rFonts w:ascii="Times New Roman" w:hAnsi="Times New Roman" w:cs="Times New Roman"/>
          <w:sz w:val="28"/>
          <w:szCs w:val="28"/>
          <w:shd w:val="clear" w:color="auto" w:fill="FFFFFF"/>
        </w:rPr>
        <w:t>Н.В. </w:t>
      </w:r>
      <w:proofErr w:type="spellStart"/>
      <w:r w:rsidRPr="005F527E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5F527E">
        <w:rPr>
          <w:rFonts w:ascii="Times New Roman" w:hAnsi="Times New Roman" w:cs="Times New Roman"/>
          <w:sz w:val="28"/>
          <w:szCs w:val="28"/>
          <w:shd w:val="clear" w:color="auto" w:fill="FFFFFF"/>
        </w:rPr>
        <w:t>атяш</w:t>
      </w:r>
      <w:proofErr w:type="spellEnd"/>
      <w:r w:rsidR="005F527E">
        <w:rPr>
          <w:rFonts w:ascii="Times New Roman" w:hAnsi="Times New Roman" w:cs="Times New Roman"/>
          <w:sz w:val="28"/>
          <w:szCs w:val="28"/>
          <w:shd w:val="clear" w:color="auto" w:fill="FFFFFF"/>
        </w:rPr>
        <w:t>, X. </w:t>
      </w:r>
      <w:proofErr w:type="spellStart"/>
      <w:r w:rsidR="005F527E">
        <w:rPr>
          <w:rFonts w:ascii="Times New Roman" w:hAnsi="Times New Roman" w:cs="Times New Roman"/>
          <w:sz w:val="28"/>
          <w:szCs w:val="28"/>
          <w:shd w:val="clear" w:color="auto" w:fill="FFFFFF"/>
        </w:rPr>
        <w:t>Миддлетон</w:t>
      </w:r>
      <w:proofErr w:type="spellEnd"/>
      <w:r w:rsidR="005F527E">
        <w:rPr>
          <w:rFonts w:ascii="Times New Roman" w:hAnsi="Times New Roman" w:cs="Times New Roman"/>
          <w:sz w:val="28"/>
          <w:szCs w:val="28"/>
          <w:shd w:val="clear" w:color="auto" w:fill="FFFFFF"/>
        </w:rPr>
        <w:t>, Д. </w:t>
      </w:r>
      <w:proofErr w:type="spellStart"/>
      <w:r w:rsidR="005F527E">
        <w:rPr>
          <w:rFonts w:ascii="Times New Roman" w:hAnsi="Times New Roman" w:cs="Times New Roman"/>
          <w:sz w:val="28"/>
          <w:szCs w:val="28"/>
          <w:shd w:val="clear" w:color="auto" w:fill="FFFFFF"/>
        </w:rPr>
        <w:t>Питт</w:t>
      </w:r>
      <w:proofErr w:type="spellEnd"/>
      <w:r w:rsidR="005F527E">
        <w:rPr>
          <w:rFonts w:ascii="Times New Roman" w:hAnsi="Times New Roman" w:cs="Times New Roman"/>
          <w:sz w:val="28"/>
          <w:szCs w:val="28"/>
          <w:shd w:val="clear" w:color="auto" w:fill="FFFFFF"/>
        </w:rPr>
        <w:t>, В.Д. Симоненко</w:t>
      </w:r>
      <w:r w:rsidRPr="005F52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др.) определяют приор</w:t>
      </w:r>
      <w:r w:rsidR="005F52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итетность данного метода </w:t>
      </w:r>
      <w:r w:rsidRPr="005F527E">
        <w:rPr>
          <w:rFonts w:ascii="Times New Roman" w:hAnsi="Times New Roman" w:cs="Times New Roman"/>
          <w:sz w:val="28"/>
          <w:szCs w:val="28"/>
          <w:shd w:val="clear" w:color="auto" w:fill="FFFFFF"/>
        </w:rPr>
        <w:t>при обучении и воспитании школьников</w:t>
      </w:r>
    </w:p>
    <w:p w:rsidR="005F527E" w:rsidRDefault="005F527E" w:rsidP="00136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27E">
        <w:rPr>
          <w:rFonts w:ascii="Times New Roman" w:hAnsi="Times New Roman" w:cs="Times New Roman"/>
          <w:sz w:val="28"/>
          <w:szCs w:val="28"/>
        </w:rPr>
        <w:t>В течение последних десяти лет проектная деятельность школьников активно развивается. Департаментом образования г. Москвы подчеркивается необходимость «осознать проектную и исследовательскую деятельность обучающихся как неотъемлемую часть образования, отдельную систему в образовании, одним из направлений модернизации современного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[2</w:t>
      </w:r>
      <w:r w:rsidRPr="005F527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F527E">
        <w:rPr>
          <w:rFonts w:ascii="Times New Roman" w:hAnsi="Times New Roman" w:cs="Times New Roman"/>
          <w:sz w:val="28"/>
          <w:szCs w:val="28"/>
        </w:rPr>
        <w:t>. 35]</w:t>
      </w:r>
    </w:p>
    <w:p w:rsidR="0077105E" w:rsidRPr="005F527E" w:rsidRDefault="0077105E" w:rsidP="00771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Осмысление и применение проектного</w:t>
      </w:r>
      <w:r w:rsidRPr="005F527E">
        <w:rPr>
          <w:rFonts w:ascii="Times New Roman" w:hAnsi="Times New Roman" w:cs="Times New Roman"/>
          <w:sz w:val="28"/>
          <w:szCs w:val="28"/>
        </w:rPr>
        <w:t xml:space="preserve"> метода отечественными и зарубежными исследователями в учебных и культурно-социальных условиях на протяжении нескольких ст</w:t>
      </w:r>
      <w:r>
        <w:rPr>
          <w:rFonts w:ascii="Times New Roman" w:hAnsi="Times New Roman" w:cs="Times New Roman"/>
          <w:sz w:val="28"/>
          <w:szCs w:val="28"/>
        </w:rPr>
        <w:t>олетий, дает основание говорить</w:t>
      </w:r>
      <w:r w:rsidRPr="005F527E">
        <w:rPr>
          <w:rFonts w:ascii="Times New Roman" w:hAnsi="Times New Roman" w:cs="Times New Roman"/>
          <w:sz w:val="28"/>
          <w:szCs w:val="28"/>
        </w:rPr>
        <w:t xml:space="preserve"> об организационно-педагогическом обеспечении использования метода проектов как совокупности способов и приемов совместной согласованной деятельности учителя и учащихся, а также учащихся друг с другом, в процессе которой осуществляется социальное воспитание младших школьников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6883" w:rsidRPr="005209F6" w:rsidRDefault="00136883" w:rsidP="00136883">
      <w:pPr>
        <w:pStyle w:val="Standard"/>
        <w:tabs>
          <w:tab w:val="left" w:pos="142"/>
          <w:tab w:val="left" w:pos="709"/>
          <w:tab w:val="left" w:pos="993"/>
          <w:tab w:val="left" w:pos="1134"/>
        </w:tabs>
        <w:spacing w:line="240" w:lineRule="auto"/>
        <w:ind w:firstLine="709"/>
        <w:rPr>
          <w:rFonts w:cs="Times New Roman"/>
          <w:szCs w:val="28"/>
        </w:rPr>
      </w:pPr>
      <w:r w:rsidRPr="00AC2833">
        <w:rPr>
          <w:rFonts w:cs="Times New Roman"/>
          <w:b/>
          <w:i/>
          <w:szCs w:val="28"/>
        </w:rPr>
        <w:t>Метод проектов в процессе социального воспитания младших школьников</w:t>
      </w:r>
      <w:r w:rsidRPr="005209F6">
        <w:rPr>
          <w:rFonts w:cs="Times New Roman"/>
          <w:szCs w:val="28"/>
        </w:rPr>
        <w:t xml:space="preserve"> представляет собой процесс решения социальных задач в </w:t>
      </w:r>
      <w:r w:rsidRPr="005209F6">
        <w:rPr>
          <w:rFonts w:cs="Times New Roman"/>
          <w:szCs w:val="28"/>
        </w:rPr>
        <w:lastRenderedPageBreak/>
        <w:t xml:space="preserve">социокультурных условиях общеобразовательного учреждения, направленных на </w:t>
      </w:r>
      <w:r w:rsidR="00D2747D">
        <w:rPr>
          <w:rFonts w:cs="Times New Roman"/>
          <w:szCs w:val="28"/>
        </w:rPr>
        <w:t>«</w:t>
      </w:r>
      <w:r w:rsidRPr="005209F6">
        <w:rPr>
          <w:rFonts w:cs="Times New Roman"/>
          <w:szCs w:val="28"/>
        </w:rPr>
        <w:t>формирование ценностного отношения к труду, учебе, природе, здоровью, обществу</w:t>
      </w:r>
      <w:r w:rsidR="00D2747D">
        <w:rPr>
          <w:rFonts w:cs="Times New Roman"/>
          <w:szCs w:val="28"/>
        </w:rPr>
        <w:t xml:space="preserve">» </w:t>
      </w:r>
      <w:r w:rsidR="00D2747D" w:rsidRPr="00D2747D">
        <w:rPr>
          <w:rFonts w:cs="Times New Roman"/>
          <w:szCs w:val="28"/>
        </w:rPr>
        <w:t xml:space="preserve">[3, </w:t>
      </w:r>
      <w:r w:rsidR="00D2747D">
        <w:rPr>
          <w:rFonts w:cs="Times New Roman"/>
          <w:szCs w:val="28"/>
        </w:rPr>
        <w:t>с. 17</w:t>
      </w:r>
      <w:r w:rsidR="00D2747D" w:rsidRPr="00D2747D">
        <w:rPr>
          <w:rFonts w:cs="Times New Roman"/>
          <w:szCs w:val="28"/>
        </w:rPr>
        <w:t>]</w:t>
      </w:r>
      <w:r w:rsidRPr="005209F6">
        <w:rPr>
          <w:rFonts w:cs="Times New Roman"/>
          <w:szCs w:val="28"/>
        </w:rPr>
        <w:t xml:space="preserve">, а также социально значимых качеств личности (сотрудничество, взаимопомощь, толерантность, дружелюбие, ответственность, дисциплинированность), социального поведения, социальных ценностей и компетенций в процессе проектной деятельности. </w:t>
      </w:r>
    </w:p>
    <w:p w:rsidR="00136883" w:rsidRPr="00D14A2F" w:rsidRDefault="00136883" w:rsidP="00136883">
      <w:pPr>
        <w:pStyle w:val="Standard"/>
        <w:tabs>
          <w:tab w:val="left" w:pos="426"/>
          <w:tab w:val="left" w:pos="709"/>
          <w:tab w:val="left" w:pos="993"/>
          <w:tab w:val="left" w:pos="1134"/>
        </w:tabs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</w:t>
      </w:r>
      <w:r w:rsidR="00AC2833">
        <w:rPr>
          <w:rFonts w:cs="Times New Roman"/>
          <w:szCs w:val="28"/>
        </w:rPr>
        <w:t xml:space="preserve">    </w:t>
      </w:r>
      <w:r w:rsidRPr="00D14A2F">
        <w:rPr>
          <w:rFonts w:cs="Times New Roman"/>
          <w:szCs w:val="28"/>
        </w:rPr>
        <w:t xml:space="preserve">Типами метода проектов в социальном воспитании младших школьников </w:t>
      </w:r>
      <w:r w:rsidR="00AC2833">
        <w:rPr>
          <w:rFonts w:cs="Times New Roman"/>
          <w:szCs w:val="28"/>
        </w:rPr>
        <w:t xml:space="preserve">в нашем исследовании </w:t>
      </w:r>
      <w:r w:rsidRPr="00D14A2F">
        <w:rPr>
          <w:rFonts w:cs="Times New Roman"/>
          <w:szCs w:val="28"/>
        </w:rPr>
        <w:t xml:space="preserve">являются: 1) проекты по воспитанию социальной активности, 2) проекты по укреплению общего здоровья; 3) проекты патриотической, трудовой, социокультурной, экологической направленности. </w:t>
      </w:r>
    </w:p>
    <w:p w:rsidR="005F527E" w:rsidRDefault="00AC2833" w:rsidP="00AC2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C2833">
        <w:rPr>
          <w:rFonts w:ascii="Times New Roman" w:hAnsi="Times New Roman" w:cs="Times New Roman"/>
          <w:b/>
          <w:i/>
          <w:sz w:val="28"/>
          <w:szCs w:val="28"/>
        </w:rPr>
        <w:t>Организационно-педагогическое обеспечение метода проектов в социальном воспитании младших школьников</w:t>
      </w:r>
      <w:r w:rsidRPr="00AC2833">
        <w:rPr>
          <w:rFonts w:ascii="Times New Roman" w:hAnsi="Times New Roman" w:cs="Times New Roman"/>
          <w:sz w:val="28"/>
          <w:szCs w:val="28"/>
        </w:rPr>
        <w:t xml:space="preserve"> представляет собой применение совокупности способов и приемов совместной согласованной проектной деятельности учителя и учащихся, а также учащихся друг с другом в процессе которой осуществляется социальное воспитание младших школьников. Результативность организационно-педагогического обеспечения метода проектов в социальном воспитании младших школьников характеризуется переходом от недостаточного уровня к достаточному и высокому.</w:t>
      </w:r>
    </w:p>
    <w:p w:rsidR="00136883" w:rsidRPr="005F527E" w:rsidRDefault="00AC2833" w:rsidP="00015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833">
        <w:rPr>
          <w:rFonts w:ascii="Times New Roman" w:hAnsi="Times New Roman" w:cs="Times New Roman"/>
          <w:b/>
          <w:i/>
          <w:sz w:val="28"/>
          <w:szCs w:val="28"/>
        </w:rPr>
        <w:t>Принципы организационно-педагогического обеспечения использования метода проектов</w:t>
      </w:r>
      <w:r w:rsidRPr="00AC2833">
        <w:rPr>
          <w:rFonts w:ascii="Times New Roman" w:hAnsi="Times New Roman" w:cs="Times New Roman"/>
          <w:sz w:val="28"/>
          <w:szCs w:val="28"/>
        </w:rPr>
        <w:t xml:space="preserve"> в социальном воспитании младших школьников включают: принцип </w:t>
      </w:r>
      <w:proofErr w:type="spellStart"/>
      <w:r w:rsidRPr="00AC2833">
        <w:rPr>
          <w:rFonts w:ascii="Times New Roman" w:hAnsi="Times New Roman" w:cs="Times New Roman"/>
          <w:sz w:val="28"/>
          <w:szCs w:val="28"/>
        </w:rPr>
        <w:t>интегративности</w:t>
      </w:r>
      <w:proofErr w:type="spellEnd"/>
      <w:r w:rsidRPr="00AC2833">
        <w:rPr>
          <w:rFonts w:ascii="Times New Roman" w:hAnsi="Times New Roman" w:cs="Times New Roman"/>
          <w:sz w:val="28"/>
          <w:szCs w:val="28"/>
        </w:rPr>
        <w:t xml:space="preserve"> (единство всех субъектов образовательного процесса с учетом иерархического комплекса их потребностей и развитие диалога между ними через участие в </w:t>
      </w:r>
      <w:proofErr w:type="spellStart"/>
      <w:r w:rsidRPr="00AC2833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AC2833">
        <w:rPr>
          <w:rFonts w:ascii="Times New Roman" w:hAnsi="Times New Roman" w:cs="Times New Roman"/>
          <w:sz w:val="28"/>
          <w:szCs w:val="28"/>
        </w:rPr>
        <w:t xml:space="preserve"> проектах), оптимизации (удовлетворение потребностей обучающихся и их родителей в получении качественного общего образования на основе соблюдения принципов </w:t>
      </w:r>
      <w:proofErr w:type="spellStart"/>
      <w:r w:rsidRPr="00AC2833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AC283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C2833">
        <w:rPr>
          <w:rFonts w:ascii="Times New Roman" w:hAnsi="Times New Roman" w:cs="Times New Roman"/>
          <w:sz w:val="28"/>
          <w:szCs w:val="28"/>
        </w:rPr>
        <w:t>гуманитаризации</w:t>
      </w:r>
      <w:proofErr w:type="spellEnd"/>
      <w:r w:rsidRPr="00AC2833">
        <w:rPr>
          <w:rFonts w:ascii="Times New Roman" w:hAnsi="Times New Roman" w:cs="Times New Roman"/>
          <w:sz w:val="28"/>
          <w:szCs w:val="28"/>
        </w:rPr>
        <w:t xml:space="preserve"> с применением </w:t>
      </w:r>
      <w:proofErr w:type="spellStart"/>
      <w:r w:rsidRPr="00AC2833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AC2833">
        <w:rPr>
          <w:rFonts w:ascii="Times New Roman" w:hAnsi="Times New Roman" w:cs="Times New Roman"/>
          <w:sz w:val="28"/>
          <w:szCs w:val="28"/>
        </w:rPr>
        <w:t xml:space="preserve"> технологий организации школьной жизни), </w:t>
      </w:r>
      <w:proofErr w:type="spellStart"/>
      <w:r w:rsidRPr="00AC2833"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 w:rsidRPr="00AC2833">
        <w:rPr>
          <w:rFonts w:ascii="Times New Roman" w:hAnsi="Times New Roman" w:cs="Times New Roman"/>
          <w:sz w:val="28"/>
          <w:szCs w:val="28"/>
        </w:rPr>
        <w:t xml:space="preserve"> (приоритетность взаимодействия всех участников образовательного процесса, расширение диапазона взаимодействия на основе проектной деятельности), адаптивности (формирование коммуникативной компетентности и социальной адаптивности учеников, а также формирование предпосылок конкурентоспособной личности), </w:t>
      </w:r>
      <w:proofErr w:type="spellStart"/>
      <w:r w:rsidRPr="00AC2833">
        <w:rPr>
          <w:rFonts w:ascii="Times New Roman" w:hAnsi="Times New Roman" w:cs="Times New Roman"/>
          <w:sz w:val="28"/>
          <w:szCs w:val="28"/>
        </w:rPr>
        <w:t>поликультурности</w:t>
      </w:r>
      <w:proofErr w:type="spellEnd"/>
      <w:r w:rsidRPr="00AC2833">
        <w:rPr>
          <w:rFonts w:ascii="Times New Roman" w:hAnsi="Times New Roman" w:cs="Times New Roman"/>
          <w:sz w:val="28"/>
          <w:szCs w:val="28"/>
        </w:rPr>
        <w:t xml:space="preserve"> (формирование у школьников представлений о </w:t>
      </w:r>
      <w:r w:rsidR="004221BD">
        <w:rPr>
          <w:rFonts w:ascii="Times New Roman" w:hAnsi="Times New Roman" w:cs="Times New Roman"/>
          <w:sz w:val="28"/>
          <w:szCs w:val="28"/>
        </w:rPr>
        <w:t>«</w:t>
      </w:r>
      <w:r w:rsidRPr="00AC2833">
        <w:rPr>
          <w:rFonts w:ascii="Times New Roman" w:hAnsi="Times New Roman" w:cs="Times New Roman"/>
          <w:sz w:val="28"/>
          <w:szCs w:val="28"/>
        </w:rPr>
        <w:t xml:space="preserve">толерантности как готовности уважать права других, доброжелательности, </w:t>
      </w:r>
      <w:proofErr w:type="spellStart"/>
      <w:r w:rsidRPr="00AC2833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AC2833">
        <w:rPr>
          <w:rFonts w:ascii="Times New Roman" w:hAnsi="Times New Roman" w:cs="Times New Roman"/>
          <w:sz w:val="28"/>
          <w:szCs w:val="28"/>
        </w:rPr>
        <w:t>, знании и принятии самого себя и других, понимании и открытости по отношению к другой культуре</w:t>
      </w:r>
      <w:r w:rsidR="004221BD">
        <w:rPr>
          <w:rFonts w:ascii="Times New Roman" w:hAnsi="Times New Roman" w:cs="Times New Roman"/>
          <w:sz w:val="28"/>
          <w:szCs w:val="28"/>
        </w:rPr>
        <w:t xml:space="preserve">» </w:t>
      </w:r>
      <w:r w:rsidR="004221BD" w:rsidRPr="004221BD">
        <w:rPr>
          <w:rFonts w:ascii="Times New Roman" w:hAnsi="Times New Roman" w:cs="Times New Roman"/>
          <w:sz w:val="28"/>
          <w:szCs w:val="28"/>
        </w:rPr>
        <w:t xml:space="preserve">[5, </w:t>
      </w:r>
      <w:r w:rsidR="004221BD">
        <w:rPr>
          <w:rFonts w:ascii="Times New Roman" w:hAnsi="Times New Roman" w:cs="Times New Roman"/>
          <w:sz w:val="28"/>
          <w:szCs w:val="28"/>
        </w:rPr>
        <w:t>c. 32</w:t>
      </w:r>
      <w:r w:rsidR="004221BD" w:rsidRPr="004221BD">
        <w:rPr>
          <w:rFonts w:ascii="Times New Roman" w:hAnsi="Times New Roman" w:cs="Times New Roman"/>
          <w:sz w:val="28"/>
          <w:szCs w:val="28"/>
        </w:rPr>
        <w:t>]</w:t>
      </w:r>
      <w:r w:rsidRPr="00AC2833">
        <w:rPr>
          <w:rFonts w:ascii="Times New Roman" w:hAnsi="Times New Roman" w:cs="Times New Roman"/>
          <w:sz w:val="28"/>
          <w:szCs w:val="28"/>
        </w:rPr>
        <w:t>; обучение приемам разрешения конфликтов; внедрение практики толерантного взаимодействия), активности (формирование личности с позитивной мотивационной направленностью и установкой на успех), креативности (создание принципиально новых интеллектуальных и творческих продуктов).</w:t>
      </w:r>
    </w:p>
    <w:p w:rsidR="005F527E" w:rsidRDefault="00AC2833" w:rsidP="00015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833">
        <w:rPr>
          <w:rFonts w:ascii="Times New Roman" w:hAnsi="Times New Roman" w:cs="Times New Roman"/>
          <w:b/>
          <w:i/>
          <w:sz w:val="28"/>
          <w:szCs w:val="28"/>
        </w:rPr>
        <w:t>Структурно-содержательная модель организационно-педагогического обеспечения метода проектов в социальном воспитании младших школьников</w:t>
      </w:r>
      <w:r w:rsidRPr="00AC2833">
        <w:rPr>
          <w:rFonts w:ascii="Times New Roman" w:hAnsi="Times New Roman" w:cs="Times New Roman"/>
          <w:sz w:val="28"/>
          <w:szCs w:val="28"/>
        </w:rPr>
        <w:t xml:space="preserve"> включает четыре компонента: целевой, направленный на социальное воспитание личности в искусственно созданных </w:t>
      </w:r>
      <w:r w:rsidRPr="00AC2833"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педагогических условиях, ориентированных на формирование эмоционально-ценностных отношений к событиям, явлениям социальной и культурной жизни в процессе проектной деятельности, результатом чего выступает социальная воспитанность личности младших школьников; содержательный компонент, ориентированный на получение необходимых ценностных установок, знаний, умений и навыков в развитии социальных компетенций (включает принципы, функции и содержание); </w:t>
      </w:r>
      <w:proofErr w:type="spellStart"/>
      <w:r w:rsidRPr="00AC2833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AC2833">
        <w:rPr>
          <w:rFonts w:ascii="Times New Roman" w:hAnsi="Times New Roman" w:cs="Times New Roman"/>
          <w:sz w:val="28"/>
          <w:szCs w:val="28"/>
        </w:rPr>
        <w:t xml:space="preserve"> компонент, определяющий выбор форм и методов воздействия на учащихся младших классов, а также условия реализации успешного формирования их социального воспитания  методом проектов; контрольно-</w:t>
      </w:r>
      <w:proofErr w:type="spellStart"/>
      <w:r w:rsidRPr="00AC2833">
        <w:rPr>
          <w:rFonts w:ascii="Times New Roman" w:hAnsi="Times New Roman" w:cs="Times New Roman"/>
          <w:sz w:val="28"/>
          <w:szCs w:val="28"/>
        </w:rPr>
        <w:t>результатирующий</w:t>
      </w:r>
      <w:proofErr w:type="spellEnd"/>
      <w:r w:rsidRPr="00AC2833">
        <w:rPr>
          <w:rFonts w:ascii="Times New Roman" w:hAnsi="Times New Roman" w:cs="Times New Roman"/>
          <w:sz w:val="28"/>
          <w:szCs w:val="28"/>
        </w:rPr>
        <w:t xml:space="preserve"> компонент, характеризующий результат процесса социального воспитания по методу проектов.</w:t>
      </w:r>
    </w:p>
    <w:p w:rsidR="00792C05" w:rsidRPr="00D14A2F" w:rsidRDefault="00792C05" w:rsidP="00792C05">
      <w:pPr>
        <w:pStyle w:val="HTM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4A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Осмысление воспитывающего потенциала использования метода проект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ов в школе предполагает</w:t>
      </w:r>
      <w:r w:rsidRPr="00D14A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уяснение сущности данного метода воспитания и выделение педагогических условий, способствующих формированию социального воспитания учащихся </w:t>
      </w:r>
      <w:r w:rsidRPr="005209F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начальной</w:t>
      </w:r>
      <w:r w:rsidRPr="005209F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D14A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школы.</w:t>
      </w:r>
      <w:r w:rsidRPr="00D14A2F">
        <w:rPr>
          <w:rFonts w:ascii="Times New Roman" w:hAnsi="Times New Roman" w:cs="Times New Roman"/>
          <w:sz w:val="28"/>
          <w:szCs w:val="28"/>
        </w:rPr>
        <w:t xml:space="preserve"> Слово «проектирование» происходит от слова «проект» и обозначает деятельность, инициируемую проблемой, включающую строго упорядоченную последовательность действий, приводящую к реальному результату: 1)</w:t>
      </w:r>
      <w:r w:rsidRPr="00D14A2F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D14A2F">
        <w:rPr>
          <w:rFonts w:ascii="Times New Roman" w:hAnsi="Times New Roman" w:cs="Times New Roman"/>
          <w:sz w:val="28"/>
          <w:szCs w:val="28"/>
        </w:rPr>
        <w:t>«проект» – как результат проектировочной деятельности; 2)</w:t>
      </w:r>
      <w:r w:rsidRPr="00D14A2F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D14A2F">
        <w:rPr>
          <w:rFonts w:ascii="Times New Roman" w:hAnsi="Times New Roman" w:cs="Times New Roman"/>
          <w:sz w:val="28"/>
          <w:szCs w:val="28"/>
        </w:rPr>
        <w:t>«проект» – как форма организации совместной деятельности людей.</w:t>
      </w:r>
    </w:p>
    <w:p w:rsidR="00AC2833" w:rsidRDefault="00AC2833" w:rsidP="00015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833">
        <w:rPr>
          <w:rFonts w:ascii="Times New Roman" w:hAnsi="Times New Roman" w:cs="Times New Roman"/>
          <w:b/>
          <w:i/>
          <w:sz w:val="28"/>
          <w:szCs w:val="28"/>
        </w:rPr>
        <w:t>Педагогическими условиями результативности</w:t>
      </w:r>
      <w:r w:rsidRPr="00AC2833">
        <w:rPr>
          <w:rFonts w:ascii="Times New Roman" w:hAnsi="Times New Roman" w:cs="Times New Roman"/>
          <w:sz w:val="28"/>
          <w:szCs w:val="28"/>
        </w:rPr>
        <w:t xml:space="preserve"> организационно-педагогического обеспечения метода проектов в социальном воспитании младших школьников являются: психолого-педагогические (профессиональная компетентность педагогического персонала, сформированная в логике модернизации образования посредством освоения и введения в учебный процесс современных технологий; внедрение в учебный процесс и систему воспитания специальных учебно-методических комплексов; готовность учащихся – информационная, мотивационная, практическая; особый стиль взаимодействия участников образовательного процесса, направленный на</w:t>
      </w:r>
      <w:r w:rsidR="00D2747D">
        <w:rPr>
          <w:rFonts w:ascii="Times New Roman" w:hAnsi="Times New Roman" w:cs="Times New Roman"/>
          <w:sz w:val="28"/>
          <w:szCs w:val="28"/>
        </w:rPr>
        <w:t xml:space="preserve"> </w:t>
      </w:r>
      <w:r w:rsidRPr="00AC2833">
        <w:rPr>
          <w:rFonts w:ascii="Times New Roman" w:hAnsi="Times New Roman" w:cs="Times New Roman"/>
          <w:sz w:val="28"/>
          <w:szCs w:val="28"/>
        </w:rPr>
        <w:t xml:space="preserve"> </w:t>
      </w:r>
      <w:r w:rsidR="00D2747D">
        <w:rPr>
          <w:rFonts w:ascii="Times New Roman" w:hAnsi="Times New Roman" w:cs="Times New Roman"/>
          <w:sz w:val="28"/>
          <w:szCs w:val="28"/>
        </w:rPr>
        <w:t>«</w:t>
      </w:r>
      <w:r w:rsidRPr="00AC2833">
        <w:rPr>
          <w:rFonts w:ascii="Times New Roman" w:hAnsi="Times New Roman" w:cs="Times New Roman"/>
          <w:sz w:val="28"/>
          <w:szCs w:val="28"/>
        </w:rPr>
        <w:t>раскрытие индивидуальности каждого ученика и отработка методов продуктивного сотрудничества учителей и учащихся средствами проектной деятельности</w:t>
      </w:r>
      <w:r w:rsidR="00D2747D">
        <w:rPr>
          <w:rFonts w:ascii="Times New Roman" w:hAnsi="Times New Roman" w:cs="Times New Roman"/>
          <w:sz w:val="28"/>
          <w:szCs w:val="28"/>
        </w:rPr>
        <w:t>»</w:t>
      </w:r>
      <w:r w:rsidR="00D2747D" w:rsidRPr="00D2747D">
        <w:rPr>
          <w:rFonts w:ascii="Times New Roman" w:hAnsi="Times New Roman" w:cs="Times New Roman"/>
          <w:sz w:val="28"/>
          <w:szCs w:val="28"/>
        </w:rPr>
        <w:t xml:space="preserve"> [1</w:t>
      </w:r>
      <w:r w:rsidR="00D2747D">
        <w:rPr>
          <w:rFonts w:ascii="Times New Roman" w:hAnsi="Times New Roman" w:cs="Times New Roman"/>
          <w:sz w:val="28"/>
          <w:szCs w:val="28"/>
        </w:rPr>
        <w:t>, с. 25</w:t>
      </w:r>
      <w:r w:rsidR="00D2747D" w:rsidRPr="00D2747D">
        <w:rPr>
          <w:rFonts w:ascii="Times New Roman" w:hAnsi="Times New Roman" w:cs="Times New Roman"/>
          <w:sz w:val="28"/>
          <w:szCs w:val="28"/>
        </w:rPr>
        <w:t>]</w:t>
      </w:r>
      <w:r w:rsidR="00D2747D">
        <w:rPr>
          <w:rFonts w:ascii="Times New Roman" w:hAnsi="Times New Roman" w:cs="Times New Roman"/>
          <w:sz w:val="28"/>
          <w:szCs w:val="28"/>
        </w:rPr>
        <w:t xml:space="preserve"> </w:t>
      </w:r>
      <w:r w:rsidRPr="00AC2833">
        <w:rPr>
          <w:rFonts w:ascii="Times New Roman" w:hAnsi="Times New Roman" w:cs="Times New Roman"/>
          <w:sz w:val="28"/>
          <w:szCs w:val="28"/>
        </w:rPr>
        <w:t xml:space="preserve">; использование широкого спектра проектов, что влияет на повышение уровня таких личностных особенностей учащихся, как коммуникативные и организаторские склонности, креативность, адаптивность, толерантность); организационно-системные, когда проектная деятельность является механизмом преобразования образовательной среды, использующим ее возможности, </w:t>
      </w:r>
      <w:proofErr w:type="spellStart"/>
      <w:r w:rsidRPr="00AC2833">
        <w:rPr>
          <w:rFonts w:ascii="Times New Roman" w:hAnsi="Times New Roman" w:cs="Times New Roman"/>
          <w:sz w:val="28"/>
          <w:szCs w:val="28"/>
        </w:rPr>
        <w:t>комплиментарные</w:t>
      </w:r>
      <w:proofErr w:type="spellEnd"/>
      <w:r w:rsidRPr="00AC2833">
        <w:rPr>
          <w:rFonts w:ascii="Times New Roman" w:hAnsi="Times New Roman" w:cs="Times New Roman"/>
          <w:sz w:val="28"/>
          <w:szCs w:val="28"/>
        </w:rPr>
        <w:t xml:space="preserve"> потребностям субъектов образовательного процесса (мобилизация и использование различных форм и механизмов финансирования в целях материально-технического оснащения учреждения современного уровня; ориентация систем управления образовательным учреждением на максимальное удовлетворение запросов потребителей образовательных услуг; интеграция основного и дополнительного образования младших школьников, организация кружков и секций </w:t>
      </w:r>
      <w:r w:rsidRPr="00AC2833">
        <w:rPr>
          <w:rFonts w:ascii="Times New Roman" w:hAnsi="Times New Roman" w:cs="Times New Roman"/>
          <w:sz w:val="28"/>
          <w:szCs w:val="28"/>
        </w:rPr>
        <w:lastRenderedPageBreak/>
        <w:t>культурологического, художественно-эстетического, научно-технического, эколого-биологического, физкультурно-оздоровительного, туристско-краеведческого, военно-патриотического, социально-педагогического и других направлений в системе дополнительного образования); организационно-методические (</w:t>
      </w:r>
      <w:r w:rsidR="00D2747D">
        <w:rPr>
          <w:rFonts w:ascii="Times New Roman" w:hAnsi="Times New Roman" w:cs="Times New Roman"/>
          <w:sz w:val="28"/>
          <w:szCs w:val="28"/>
        </w:rPr>
        <w:t>«</w:t>
      </w:r>
      <w:r w:rsidRPr="00AC2833">
        <w:rPr>
          <w:rFonts w:ascii="Times New Roman" w:hAnsi="Times New Roman" w:cs="Times New Roman"/>
          <w:sz w:val="28"/>
          <w:szCs w:val="28"/>
        </w:rPr>
        <w:t>методическое сопровождение социального воспитания младших школьников, разработка методического пакета документов по организации образовательного процесса с социально-ориентированной акцентуацией и с учётом контингента детей и заказа родителей</w:t>
      </w:r>
      <w:r w:rsidR="00D2747D">
        <w:rPr>
          <w:rFonts w:ascii="Times New Roman" w:hAnsi="Times New Roman" w:cs="Times New Roman"/>
          <w:sz w:val="28"/>
          <w:szCs w:val="28"/>
        </w:rPr>
        <w:t xml:space="preserve">» </w:t>
      </w:r>
      <w:r w:rsidR="00D2747D" w:rsidRPr="00D2747D">
        <w:rPr>
          <w:rFonts w:ascii="Times New Roman" w:hAnsi="Times New Roman" w:cs="Times New Roman"/>
          <w:sz w:val="28"/>
          <w:szCs w:val="28"/>
        </w:rPr>
        <w:t>[4</w:t>
      </w:r>
      <w:r w:rsidR="00D2747D">
        <w:rPr>
          <w:rFonts w:ascii="Times New Roman" w:hAnsi="Times New Roman" w:cs="Times New Roman"/>
          <w:sz w:val="28"/>
          <w:szCs w:val="28"/>
        </w:rPr>
        <w:t>, с. 102</w:t>
      </w:r>
      <w:r w:rsidR="00D2747D" w:rsidRPr="004221BD">
        <w:rPr>
          <w:rFonts w:ascii="Times New Roman" w:hAnsi="Times New Roman" w:cs="Times New Roman"/>
          <w:sz w:val="28"/>
          <w:szCs w:val="28"/>
        </w:rPr>
        <w:t>]</w:t>
      </w:r>
      <w:r w:rsidRPr="00AC2833">
        <w:rPr>
          <w:rFonts w:ascii="Times New Roman" w:hAnsi="Times New Roman" w:cs="Times New Roman"/>
          <w:sz w:val="28"/>
          <w:szCs w:val="28"/>
        </w:rPr>
        <w:t>).</w:t>
      </w:r>
    </w:p>
    <w:p w:rsidR="00792C05" w:rsidRDefault="00792C05" w:rsidP="00792C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Представляем</w:t>
      </w:r>
      <w:r w:rsidRPr="00D14A2F">
        <w:rPr>
          <w:rFonts w:ascii="Times New Roman" w:hAnsi="Times New Roman"/>
          <w:sz w:val="28"/>
          <w:szCs w:val="28"/>
        </w:rPr>
        <w:t xml:space="preserve"> </w:t>
      </w:r>
      <w:r w:rsidR="00363368">
        <w:rPr>
          <w:rFonts w:ascii="Times New Roman" w:hAnsi="Times New Roman"/>
          <w:sz w:val="28"/>
          <w:szCs w:val="28"/>
        </w:rPr>
        <w:t xml:space="preserve">авторскую </w:t>
      </w:r>
      <w:bookmarkStart w:id="0" w:name="_GoBack"/>
      <w:bookmarkEnd w:id="0"/>
      <w:r w:rsidRPr="00D14A2F">
        <w:rPr>
          <w:rFonts w:ascii="Times New Roman" w:hAnsi="Times New Roman"/>
          <w:sz w:val="28"/>
          <w:szCs w:val="28"/>
        </w:rPr>
        <w:t>структурно-содержательную модель организационно-педагогического обеспечения метода проектов в социальном воспитании младших школьников (схема 1).</w:t>
      </w:r>
      <w:r w:rsidRPr="005209F6">
        <w:rPr>
          <w:rFonts w:ascii="Times New Roman" w:hAnsi="Times New Roman"/>
          <w:sz w:val="24"/>
          <w:szCs w:val="24"/>
        </w:rPr>
        <w:t xml:space="preserve"> </w:t>
      </w:r>
    </w:p>
    <w:p w:rsidR="00792C05" w:rsidRPr="005209F6" w:rsidRDefault="00792C05" w:rsidP="00792C0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14A2F">
        <w:rPr>
          <w:rFonts w:ascii="Times New Roman" w:hAnsi="Times New Roman"/>
          <w:sz w:val="24"/>
          <w:szCs w:val="24"/>
        </w:rPr>
        <w:t>Схема 1</w:t>
      </w:r>
    </w:p>
    <w:p w:rsidR="00792C05" w:rsidRPr="00D14A2F" w:rsidRDefault="00792C05" w:rsidP="00792C05">
      <w:pPr>
        <w:tabs>
          <w:tab w:val="right" w:pos="1457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4A2F">
        <w:rPr>
          <w:rFonts w:ascii="Times New Roman" w:hAnsi="Times New Roman"/>
          <w:b/>
          <w:sz w:val="24"/>
          <w:szCs w:val="24"/>
        </w:rPr>
        <w:t xml:space="preserve">Структурно-содержательная модель организационно-педагогического </w:t>
      </w:r>
    </w:p>
    <w:p w:rsidR="00792C05" w:rsidRPr="00D14A2F" w:rsidRDefault="00792C05" w:rsidP="00792C05">
      <w:pPr>
        <w:tabs>
          <w:tab w:val="right" w:pos="1457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proofErr w:type="gramStart"/>
      <w:r w:rsidRPr="00D14A2F">
        <w:rPr>
          <w:rFonts w:ascii="Times New Roman" w:hAnsi="Times New Roman"/>
          <w:b/>
          <w:sz w:val="24"/>
          <w:szCs w:val="24"/>
        </w:rPr>
        <w:t>обеспечения</w:t>
      </w:r>
      <w:r w:rsidRPr="00D14A2F">
        <w:rPr>
          <w:b/>
          <w:sz w:val="24"/>
          <w:szCs w:val="24"/>
        </w:rPr>
        <w:t xml:space="preserve"> </w:t>
      </w:r>
      <w:r w:rsidRPr="00D14A2F">
        <w:rPr>
          <w:rFonts w:ascii="Times New Roman" w:hAnsi="Times New Roman"/>
          <w:b/>
          <w:sz w:val="24"/>
          <w:szCs w:val="24"/>
        </w:rPr>
        <w:t xml:space="preserve"> метода</w:t>
      </w:r>
      <w:proofErr w:type="gramEnd"/>
      <w:r w:rsidRPr="00D14A2F">
        <w:rPr>
          <w:rFonts w:ascii="Times New Roman" w:hAnsi="Times New Roman"/>
          <w:b/>
          <w:sz w:val="24"/>
          <w:szCs w:val="24"/>
        </w:rPr>
        <w:t xml:space="preserve"> проектов в социальном воспитании младших школьников</w:t>
      </w:r>
    </w:p>
    <w:tbl>
      <w:tblPr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"/>
        <w:gridCol w:w="1603"/>
        <w:gridCol w:w="222"/>
        <w:gridCol w:w="1557"/>
        <w:gridCol w:w="216"/>
        <w:gridCol w:w="216"/>
        <w:gridCol w:w="216"/>
        <w:gridCol w:w="216"/>
        <w:gridCol w:w="216"/>
        <w:gridCol w:w="660"/>
        <w:gridCol w:w="221"/>
        <w:gridCol w:w="521"/>
        <w:gridCol w:w="274"/>
        <w:gridCol w:w="416"/>
        <w:gridCol w:w="221"/>
        <w:gridCol w:w="1699"/>
      </w:tblGrid>
      <w:tr w:rsidR="00792C05" w:rsidRPr="00D14A2F" w:rsidTr="00792C05">
        <w:trPr>
          <w:cantSplit/>
          <w:trHeight w:val="62"/>
        </w:trPr>
        <w:tc>
          <w:tcPr>
            <w:tcW w:w="507" w:type="pct"/>
            <w:vMerge w:val="restart"/>
            <w:shd w:val="clear" w:color="auto" w:fill="auto"/>
            <w:textDirection w:val="btLr"/>
            <w:vAlign w:val="center"/>
          </w:tcPr>
          <w:p w:rsidR="00792C05" w:rsidRPr="00D14A2F" w:rsidRDefault="00792C05" w:rsidP="00A7145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</w:rPr>
            </w:pPr>
            <w:r w:rsidRPr="00D14A2F">
              <w:rPr>
                <w:rFonts w:ascii="Times New Roman" w:eastAsia="Times New Roman" w:hAnsi="Times New Roman"/>
                <w:b/>
                <w:bCs/>
                <w:sz w:val="24"/>
              </w:rPr>
              <w:t xml:space="preserve">Целевой </w:t>
            </w:r>
            <w:r w:rsidRPr="00D14A2F">
              <w:rPr>
                <w:rFonts w:ascii="Times New Roman" w:eastAsia="Times New Roman" w:hAnsi="Times New Roman"/>
                <w:b/>
                <w:bCs/>
                <w:sz w:val="24"/>
              </w:rPr>
              <w:br/>
              <w:t>компонент</w:t>
            </w:r>
          </w:p>
        </w:tc>
        <w:tc>
          <w:tcPr>
            <w:tcW w:w="4493" w:type="pct"/>
            <w:gridSpan w:val="15"/>
            <w:shd w:val="clear" w:color="auto" w:fill="auto"/>
            <w:vAlign w:val="center"/>
          </w:tcPr>
          <w:p w:rsidR="00792C05" w:rsidRPr="00D14A2F" w:rsidRDefault="00792C05" w:rsidP="00A71459">
            <w:pPr>
              <w:spacing w:line="240" w:lineRule="auto"/>
              <w:rPr>
                <w:rFonts w:ascii="Times New Roman" w:hAnsi="Times New Roman"/>
              </w:rPr>
            </w:pPr>
            <w:r w:rsidRPr="00D14A2F">
              <w:rPr>
                <w:rFonts w:ascii="Times New Roman" w:eastAsia="Times New Roman" w:hAnsi="Times New Roman"/>
                <w:bCs/>
                <w:i/>
              </w:rPr>
              <w:t>Цель</w:t>
            </w:r>
            <w:r w:rsidRPr="00D14A2F">
              <w:rPr>
                <w:rFonts w:ascii="Times New Roman" w:eastAsia="Times New Roman" w:hAnsi="Times New Roman"/>
                <w:bCs/>
              </w:rPr>
              <w:t>:</w:t>
            </w:r>
            <w:r w:rsidRPr="00D14A2F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D14A2F">
              <w:rPr>
                <w:rFonts w:ascii="Times New Roman" w:hAnsi="Times New Roman"/>
              </w:rPr>
              <w:t>формирование и развитие социальной воспитанности младших школьников</w:t>
            </w:r>
          </w:p>
        </w:tc>
      </w:tr>
      <w:tr w:rsidR="00792C05" w:rsidRPr="00D14A2F" w:rsidTr="00792C05">
        <w:trPr>
          <w:cantSplit/>
          <w:trHeight w:val="1134"/>
        </w:trPr>
        <w:tc>
          <w:tcPr>
            <w:tcW w:w="507" w:type="pct"/>
            <w:vMerge/>
            <w:shd w:val="clear" w:color="auto" w:fill="auto"/>
            <w:textDirection w:val="btLr"/>
            <w:vAlign w:val="center"/>
          </w:tcPr>
          <w:p w:rsidR="00792C05" w:rsidRPr="00D14A2F" w:rsidRDefault="00792C05" w:rsidP="00A7145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93" w:type="pct"/>
            <w:gridSpan w:val="15"/>
            <w:shd w:val="clear" w:color="auto" w:fill="auto"/>
            <w:vAlign w:val="center"/>
          </w:tcPr>
          <w:p w:rsidR="00792C05" w:rsidRPr="00D14A2F" w:rsidRDefault="00792C05" w:rsidP="00A71459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D14A2F">
              <w:rPr>
                <w:rFonts w:ascii="Times New Roman" w:hAnsi="Times New Roman"/>
                <w:i/>
              </w:rPr>
              <w:t>Задачи</w:t>
            </w:r>
            <w:r w:rsidRPr="00D14A2F">
              <w:rPr>
                <w:rFonts w:ascii="Times New Roman" w:hAnsi="Times New Roman"/>
                <w:b/>
              </w:rPr>
              <w:t>:</w:t>
            </w:r>
            <w:r w:rsidRPr="00D14A2F">
              <w:rPr>
                <w:rFonts w:ascii="Times New Roman" w:hAnsi="Times New Roman"/>
              </w:rPr>
              <w:t xml:space="preserve"> 1) создавать условия для социального воспитания младших школьников с учетом их психолого-физиологических, возрастных потребностей методом </w:t>
            </w:r>
            <w:proofErr w:type="gramStart"/>
            <w:r w:rsidRPr="00D14A2F">
              <w:rPr>
                <w:rFonts w:ascii="Times New Roman" w:hAnsi="Times New Roman"/>
              </w:rPr>
              <w:t xml:space="preserve">проектов;  </w:t>
            </w:r>
            <w:r w:rsidRPr="00D14A2F">
              <w:rPr>
                <w:rFonts w:ascii="Times New Roman" w:hAnsi="Times New Roman"/>
              </w:rPr>
              <w:br/>
              <w:t>2</w:t>
            </w:r>
            <w:proofErr w:type="gramEnd"/>
            <w:r w:rsidRPr="00D14A2F">
              <w:rPr>
                <w:rFonts w:ascii="Times New Roman" w:hAnsi="Times New Roman"/>
              </w:rPr>
              <w:t xml:space="preserve">) формировать социальные компетенции и ценностные установки учащихся в начальной школе путем вовлечения учеников в реализацию социальных проектов; </w:t>
            </w:r>
            <w:r w:rsidRPr="00D14A2F">
              <w:rPr>
                <w:rFonts w:ascii="Times New Roman" w:hAnsi="Times New Roman"/>
              </w:rPr>
              <w:br/>
              <w:t>3) осуществлять социально-педагогическую поддержку учащихся на всех этапах выполне</w:t>
            </w:r>
            <w:r w:rsidRPr="00D14A2F">
              <w:rPr>
                <w:rFonts w:ascii="Times New Roman" w:hAnsi="Times New Roman"/>
              </w:rPr>
              <w:softHyphen/>
              <w:t>ния проектов.</w:t>
            </w:r>
          </w:p>
        </w:tc>
      </w:tr>
      <w:tr w:rsidR="00792C05" w:rsidRPr="00D14A2F" w:rsidTr="00792C05">
        <w:trPr>
          <w:cantSplit/>
          <w:trHeight w:val="62"/>
        </w:trPr>
        <w:tc>
          <w:tcPr>
            <w:tcW w:w="2960" w:type="pct"/>
            <w:gridSpan w:val="9"/>
            <w:tcBorders>
              <w:left w:val="nil"/>
            </w:tcBorders>
            <w:shd w:val="clear" w:color="auto" w:fill="auto"/>
            <w:textDirection w:val="btLr"/>
            <w:vAlign w:val="center"/>
          </w:tcPr>
          <w:p w:rsidR="00792C05" w:rsidRPr="00D14A2F" w:rsidRDefault="00792C05" w:rsidP="00A71459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40" w:type="pct"/>
            <w:gridSpan w:val="7"/>
            <w:tcBorders>
              <w:right w:val="nil"/>
            </w:tcBorders>
            <w:shd w:val="clear" w:color="auto" w:fill="auto"/>
            <w:vAlign w:val="center"/>
          </w:tcPr>
          <w:p w:rsidR="00792C05" w:rsidRPr="00D14A2F" w:rsidRDefault="00792C05" w:rsidP="00A71459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792C05" w:rsidRPr="00D14A2F" w:rsidTr="00792C05">
        <w:trPr>
          <w:cantSplit/>
          <w:trHeight w:val="2138"/>
        </w:trPr>
        <w:tc>
          <w:tcPr>
            <w:tcW w:w="507" w:type="pct"/>
            <w:shd w:val="clear" w:color="auto" w:fill="auto"/>
            <w:textDirection w:val="btLr"/>
            <w:vAlign w:val="center"/>
          </w:tcPr>
          <w:p w:rsidR="00792C05" w:rsidRPr="00D14A2F" w:rsidRDefault="00792C05" w:rsidP="00A7145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14A2F">
              <w:rPr>
                <w:rFonts w:ascii="Times New Roman" w:eastAsia="Times New Roman" w:hAnsi="Times New Roman"/>
                <w:b/>
                <w:bCs/>
                <w:sz w:val="24"/>
              </w:rPr>
              <w:t>Содержательный компонент</w:t>
            </w:r>
          </w:p>
        </w:tc>
        <w:tc>
          <w:tcPr>
            <w:tcW w:w="4493" w:type="pct"/>
            <w:gridSpan w:val="15"/>
            <w:shd w:val="clear" w:color="auto" w:fill="auto"/>
            <w:vAlign w:val="center"/>
          </w:tcPr>
          <w:p w:rsidR="00792C05" w:rsidRPr="00D14A2F" w:rsidRDefault="00792C05" w:rsidP="00A7145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D14A2F">
              <w:rPr>
                <w:rFonts w:ascii="Times New Roman" w:hAnsi="Times New Roman"/>
                <w:i/>
              </w:rPr>
              <w:t>Направления</w:t>
            </w:r>
            <w:r w:rsidRPr="00D14A2F">
              <w:rPr>
                <w:rFonts w:ascii="Times New Roman" w:hAnsi="Times New Roman"/>
              </w:rPr>
              <w:t>: «Я в мире людей» (навыки работы в сотрудничестве, партнерского общения); экологическое воспитание; духовно-нравственное/патриотическое воспитание; трудовое воспитание; физическое (</w:t>
            </w:r>
            <w:proofErr w:type="spellStart"/>
            <w:r w:rsidRPr="00D14A2F">
              <w:rPr>
                <w:rFonts w:ascii="Times New Roman" w:hAnsi="Times New Roman"/>
              </w:rPr>
              <w:t>здоровьесберегающее</w:t>
            </w:r>
            <w:proofErr w:type="spellEnd"/>
            <w:r w:rsidRPr="00D14A2F">
              <w:rPr>
                <w:rFonts w:ascii="Times New Roman" w:hAnsi="Times New Roman"/>
              </w:rPr>
              <w:t>) воспитание; просвещение в области меж</w:t>
            </w:r>
            <w:r w:rsidRPr="00D14A2F">
              <w:rPr>
                <w:rFonts w:ascii="Times New Roman" w:hAnsi="Times New Roman"/>
              </w:rPr>
              <w:softHyphen/>
              <w:t>национальной культуры и традиций; воспитание социальной безопасности; культурологи</w:t>
            </w:r>
            <w:r w:rsidRPr="00D14A2F">
              <w:rPr>
                <w:rFonts w:ascii="Times New Roman" w:hAnsi="Times New Roman"/>
              </w:rPr>
              <w:softHyphen/>
              <w:t>ческое и социокультурное воспитание; саморазвитие</w:t>
            </w:r>
          </w:p>
          <w:p w:rsidR="00792C05" w:rsidRPr="00D14A2F" w:rsidRDefault="00792C05" w:rsidP="00A71459">
            <w:pPr>
              <w:pStyle w:val="Standard"/>
              <w:tabs>
                <w:tab w:val="left" w:pos="993"/>
              </w:tabs>
              <w:spacing w:line="240" w:lineRule="auto"/>
              <w:rPr>
                <w:rFonts w:cs="Times New Roman"/>
                <w:sz w:val="22"/>
                <w:szCs w:val="22"/>
              </w:rPr>
            </w:pPr>
            <w:r w:rsidRPr="00D14A2F">
              <w:rPr>
                <w:rFonts w:cs="Times New Roman"/>
                <w:i/>
                <w:iCs/>
                <w:sz w:val="22"/>
                <w:szCs w:val="22"/>
              </w:rPr>
              <w:t>Принципы</w:t>
            </w:r>
            <w:r w:rsidRPr="00D14A2F">
              <w:rPr>
                <w:rFonts w:cs="Times New Roman"/>
                <w:iCs/>
                <w:sz w:val="22"/>
                <w:szCs w:val="22"/>
              </w:rPr>
              <w:t>:</w:t>
            </w:r>
            <w:r w:rsidRPr="00D14A2F">
              <w:rPr>
                <w:rFonts w:cs="Times New Roman"/>
                <w:sz w:val="22"/>
                <w:szCs w:val="22"/>
              </w:rPr>
              <w:t xml:space="preserve"> </w:t>
            </w:r>
            <w:r w:rsidRPr="00D14A2F">
              <w:rPr>
                <w:sz w:val="22"/>
                <w:szCs w:val="28"/>
              </w:rPr>
              <w:t xml:space="preserve">оптимизации, </w:t>
            </w:r>
            <w:proofErr w:type="spellStart"/>
            <w:r w:rsidRPr="00D14A2F">
              <w:rPr>
                <w:sz w:val="22"/>
                <w:szCs w:val="28"/>
              </w:rPr>
              <w:t>коммуникативности</w:t>
            </w:r>
            <w:proofErr w:type="spellEnd"/>
            <w:r w:rsidRPr="00D14A2F">
              <w:rPr>
                <w:sz w:val="22"/>
                <w:szCs w:val="28"/>
              </w:rPr>
              <w:t xml:space="preserve">, адаптивности, </w:t>
            </w:r>
            <w:proofErr w:type="spellStart"/>
            <w:r w:rsidRPr="00D14A2F">
              <w:rPr>
                <w:sz w:val="22"/>
                <w:szCs w:val="28"/>
              </w:rPr>
              <w:t>поликультурности</w:t>
            </w:r>
            <w:proofErr w:type="spellEnd"/>
            <w:r w:rsidRPr="00D14A2F">
              <w:rPr>
                <w:sz w:val="22"/>
                <w:szCs w:val="28"/>
              </w:rPr>
              <w:t>, активности, креативности,</w:t>
            </w:r>
            <w:r w:rsidRPr="00D14A2F">
              <w:rPr>
                <w:rFonts w:eastAsia="Calibri"/>
                <w:sz w:val="22"/>
                <w:szCs w:val="28"/>
              </w:rPr>
              <w:t xml:space="preserve"> принцип деятельности, принцип добровольности,</w:t>
            </w:r>
            <w:r w:rsidRPr="00D14A2F">
              <w:rPr>
                <w:rFonts w:eastAsia="Calibri" w:cs="Times New Roman"/>
                <w:sz w:val="22"/>
                <w:szCs w:val="28"/>
              </w:rPr>
              <w:t xml:space="preserve"> принцип диалогичности и коллективности соц</w:t>
            </w:r>
            <w:r w:rsidRPr="00D14A2F">
              <w:rPr>
                <w:rFonts w:eastAsia="Calibri"/>
                <w:sz w:val="22"/>
                <w:szCs w:val="28"/>
              </w:rPr>
              <w:t>иального</w:t>
            </w:r>
            <w:r w:rsidRPr="00D14A2F">
              <w:rPr>
                <w:rFonts w:eastAsia="Calibri" w:cs="Times New Roman"/>
                <w:sz w:val="22"/>
                <w:szCs w:val="28"/>
              </w:rPr>
              <w:t xml:space="preserve"> воспитания</w:t>
            </w:r>
            <w:r w:rsidRPr="00D14A2F">
              <w:rPr>
                <w:rFonts w:eastAsia="Calibri"/>
                <w:sz w:val="22"/>
                <w:szCs w:val="28"/>
              </w:rPr>
              <w:t>,</w:t>
            </w:r>
            <w:r w:rsidRPr="00D14A2F">
              <w:rPr>
                <w:rFonts w:eastAsia="Calibri" w:cs="Times New Roman"/>
                <w:sz w:val="22"/>
                <w:szCs w:val="28"/>
              </w:rPr>
              <w:t xml:space="preserve"> принцип соц</w:t>
            </w:r>
            <w:r w:rsidRPr="00D14A2F">
              <w:rPr>
                <w:rFonts w:eastAsia="Calibri"/>
                <w:sz w:val="22"/>
                <w:szCs w:val="28"/>
              </w:rPr>
              <w:t>иально-педагогической</w:t>
            </w:r>
            <w:r w:rsidRPr="00D14A2F">
              <w:rPr>
                <w:rFonts w:eastAsia="Calibri" w:cs="Times New Roman"/>
                <w:sz w:val="22"/>
                <w:szCs w:val="28"/>
              </w:rPr>
              <w:t xml:space="preserve"> поддержки</w:t>
            </w:r>
          </w:p>
        </w:tc>
      </w:tr>
      <w:tr w:rsidR="00792C05" w:rsidRPr="00D14A2F" w:rsidTr="00792C05">
        <w:trPr>
          <w:cantSplit/>
          <w:trHeight w:val="58"/>
        </w:trPr>
        <w:tc>
          <w:tcPr>
            <w:tcW w:w="2960" w:type="pct"/>
            <w:gridSpan w:val="9"/>
            <w:tcBorders>
              <w:left w:val="nil"/>
            </w:tcBorders>
            <w:shd w:val="clear" w:color="auto" w:fill="auto"/>
            <w:textDirection w:val="btLr"/>
            <w:vAlign w:val="center"/>
          </w:tcPr>
          <w:p w:rsidR="00792C05" w:rsidRPr="00D14A2F" w:rsidRDefault="00792C05" w:rsidP="00A71459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pct"/>
            <w:gridSpan w:val="7"/>
            <w:tcBorders>
              <w:right w:val="nil"/>
            </w:tcBorders>
            <w:shd w:val="clear" w:color="auto" w:fill="auto"/>
            <w:vAlign w:val="center"/>
          </w:tcPr>
          <w:p w:rsidR="00792C05" w:rsidRPr="00D14A2F" w:rsidRDefault="00792C05" w:rsidP="00A7145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792C05" w:rsidRPr="00D14A2F" w:rsidTr="00792C05">
        <w:trPr>
          <w:cantSplit/>
          <w:trHeight w:val="1134"/>
        </w:trPr>
        <w:tc>
          <w:tcPr>
            <w:tcW w:w="507" w:type="pct"/>
            <w:vMerge w:val="restart"/>
            <w:shd w:val="clear" w:color="auto" w:fill="auto"/>
            <w:textDirection w:val="btLr"/>
            <w:vAlign w:val="center"/>
          </w:tcPr>
          <w:p w:rsidR="00792C05" w:rsidRPr="00D14A2F" w:rsidRDefault="00792C05" w:rsidP="00A7145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14A2F">
              <w:rPr>
                <w:rFonts w:ascii="Times New Roman" w:eastAsia="Times New Roman" w:hAnsi="Times New Roman"/>
                <w:b/>
                <w:bCs/>
                <w:sz w:val="24"/>
              </w:rPr>
              <w:t>Деятельностный</w:t>
            </w:r>
            <w:proofErr w:type="spellEnd"/>
            <w:r w:rsidRPr="00D14A2F">
              <w:rPr>
                <w:rFonts w:ascii="Times New Roman" w:eastAsia="Times New Roman" w:hAnsi="Times New Roman"/>
                <w:b/>
                <w:bCs/>
                <w:sz w:val="24"/>
              </w:rPr>
              <w:t xml:space="preserve"> </w:t>
            </w:r>
            <w:r w:rsidRPr="00D14A2F">
              <w:rPr>
                <w:rFonts w:ascii="Times New Roman" w:eastAsia="Times New Roman" w:hAnsi="Times New Roman"/>
                <w:b/>
                <w:bCs/>
                <w:sz w:val="24"/>
              </w:rPr>
              <w:br/>
              <w:t>компонент</w:t>
            </w:r>
          </w:p>
        </w:tc>
        <w:tc>
          <w:tcPr>
            <w:tcW w:w="944" w:type="pct"/>
            <w:vMerge w:val="restart"/>
            <w:shd w:val="clear" w:color="auto" w:fill="auto"/>
          </w:tcPr>
          <w:p w:rsidR="00792C05" w:rsidRPr="00D14A2F" w:rsidRDefault="00792C05" w:rsidP="00A714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A2F">
              <w:rPr>
                <w:rFonts w:ascii="Times New Roman" w:eastAsia="Times New Roman" w:hAnsi="Times New Roman"/>
                <w:bCs/>
                <w:i/>
              </w:rPr>
              <w:t>Функции</w:t>
            </w:r>
            <w:r w:rsidRPr="00D14A2F">
              <w:rPr>
                <w:rFonts w:ascii="Times New Roman" w:eastAsia="Times New Roman" w:hAnsi="Times New Roman"/>
                <w:b/>
                <w:bCs/>
              </w:rPr>
              <w:t>:</w:t>
            </w:r>
            <w:r w:rsidRPr="00D14A2F">
              <w:rPr>
                <w:rFonts w:ascii="Times New Roman" w:hAnsi="Times New Roman"/>
              </w:rPr>
              <w:t xml:space="preserve"> </w:t>
            </w:r>
          </w:p>
          <w:p w:rsidR="00792C05" w:rsidRPr="00D14A2F" w:rsidRDefault="00792C05" w:rsidP="00A714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A2F">
              <w:rPr>
                <w:rFonts w:ascii="Times New Roman" w:hAnsi="Times New Roman"/>
              </w:rPr>
              <w:t>аналитико-</w:t>
            </w:r>
            <w:proofErr w:type="gramStart"/>
            <w:r w:rsidRPr="00D14A2F">
              <w:rPr>
                <w:rFonts w:ascii="Times New Roman" w:hAnsi="Times New Roman"/>
              </w:rPr>
              <w:t>прогно</w:t>
            </w:r>
            <w:r w:rsidRPr="00D14A2F">
              <w:rPr>
                <w:rFonts w:ascii="Times New Roman" w:hAnsi="Times New Roman"/>
              </w:rPr>
              <w:softHyphen/>
              <w:t xml:space="preserve">стическая; </w:t>
            </w:r>
            <w:r w:rsidRPr="00D14A2F">
              <w:rPr>
                <w:rFonts w:ascii="Times New Roman" w:hAnsi="Times New Roman"/>
                <w:b/>
              </w:rPr>
              <w:t xml:space="preserve"> </w:t>
            </w:r>
            <w:r w:rsidRPr="00D14A2F">
              <w:rPr>
                <w:rFonts w:ascii="Times New Roman" w:hAnsi="Times New Roman"/>
              </w:rPr>
              <w:lastRenderedPageBreak/>
              <w:t>проектно</w:t>
            </w:r>
            <w:proofErr w:type="gramEnd"/>
            <w:r w:rsidRPr="00D14A2F">
              <w:rPr>
                <w:rFonts w:ascii="Times New Roman" w:hAnsi="Times New Roman"/>
              </w:rPr>
              <w:t>-орга</w:t>
            </w:r>
            <w:r w:rsidRPr="00D14A2F">
              <w:rPr>
                <w:rFonts w:ascii="Times New Roman" w:hAnsi="Times New Roman"/>
              </w:rPr>
              <w:softHyphen/>
              <w:t>низаторская;  воспитательная; развивающая; корректирую</w:t>
            </w:r>
            <w:r w:rsidRPr="00D14A2F">
              <w:rPr>
                <w:rFonts w:ascii="Times New Roman" w:hAnsi="Times New Roman"/>
              </w:rPr>
              <w:softHyphen/>
              <w:t xml:space="preserve">щая; </w:t>
            </w:r>
          </w:p>
          <w:p w:rsidR="00792C05" w:rsidRPr="00D14A2F" w:rsidRDefault="00792C05" w:rsidP="00A71459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14A2F">
              <w:rPr>
                <w:rFonts w:ascii="Times New Roman" w:hAnsi="Times New Roman"/>
              </w:rPr>
              <w:t>консуль</w:t>
            </w:r>
            <w:r w:rsidRPr="00D14A2F">
              <w:rPr>
                <w:rFonts w:ascii="Times New Roman" w:hAnsi="Times New Roman"/>
              </w:rPr>
              <w:softHyphen/>
              <w:t>тативная.</w:t>
            </w:r>
          </w:p>
        </w:tc>
        <w:tc>
          <w:tcPr>
            <w:tcW w:w="121" w:type="pct"/>
            <w:tcBorders>
              <w:bottom w:val="single" w:sz="4" w:space="0" w:color="auto"/>
            </w:tcBorders>
            <w:shd w:val="clear" w:color="auto" w:fill="auto"/>
          </w:tcPr>
          <w:p w:rsidR="00792C05" w:rsidRPr="00D14A2F" w:rsidRDefault="00792C05" w:rsidP="00A71459">
            <w:pPr>
              <w:spacing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17" w:type="pct"/>
            <w:vMerge w:val="restart"/>
            <w:shd w:val="clear" w:color="auto" w:fill="auto"/>
          </w:tcPr>
          <w:p w:rsidR="00792C05" w:rsidRPr="00D14A2F" w:rsidRDefault="00792C05" w:rsidP="00A7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D14A2F">
              <w:rPr>
                <w:rFonts w:ascii="Times New Roman" w:eastAsia="Times New Roman" w:hAnsi="Times New Roman"/>
                <w:bCs/>
                <w:i/>
              </w:rPr>
              <w:t>Формы</w:t>
            </w:r>
            <w:r w:rsidRPr="00D14A2F">
              <w:rPr>
                <w:rFonts w:ascii="Times New Roman" w:eastAsia="Times New Roman" w:hAnsi="Times New Roman"/>
                <w:b/>
                <w:bCs/>
              </w:rPr>
              <w:t>:</w:t>
            </w:r>
            <w:r w:rsidRPr="00D14A2F">
              <w:rPr>
                <w:rFonts w:ascii="Times New Roman" w:eastAsia="Times New Roman" w:hAnsi="Times New Roman"/>
                <w:b/>
                <w:bCs/>
              </w:rPr>
              <w:br/>
            </w:r>
            <w:proofErr w:type="gramStart"/>
            <w:r w:rsidRPr="00D14A2F">
              <w:rPr>
                <w:rFonts w:ascii="Times New Roman" w:eastAsia="Times New Roman" w:hAnsi="Times New Roman"/>
                <w:bCs/>
              </w:rPr>
              <w:t>1)индивидуаль</w:t>
            </w:r>
            <w:r w:rsidRPr="00D14A2F">
              <w:rPr>
                <w:rFonts w:ascii="Times New Roman" w:eastAsia="Times New Roman" w:hAnsi="Times New Roman"/>
                <w:bCs/>
              </w:rPr>
              <w:softHyphen/>
              <w:t>ные</w:t>
            </w:r>
            <w:proofErr w:type="gramEnd"/>
            <w:r w:rsidRPr="00D14A2F">
              <w:rPr>
                <w:rFonts w:ascii="Times New Roman" w:eastAsia="Times New Roman" w:hAnsi="Times New Roman"/>
                <w:bCs/>
              </w:rPr>
              <w:t xml:space="preserve">; </w:t>
            </w:r>
          </w:p>
          <w:p w:rsidR="00792C05" w:rsidRPr="00D14A2F" w:rsidRDefault="00792C05" w:rsidP="00A7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D14A2F">
              <w:rPr>
                <w:rFonts w:ascii="Times New Roman" w:eastAsia="Times New Roman" w:hAnsi="Times New Roman"/>
                <w:bCs/>
              </w:rPr>
              <w:t>2) групповые</w:t>
            </w:r>
            <w:r w:rsidRPr="00D14A2F">
              <w:rPr>
                <w:rFonts w:ascii="Times New Roman" w:eastAsia="Times New Roman" w:hAnsi="Times New Roman"/>
                <w:b/>
                <w:bCs/>
              </w:rPr>
              <w:t>.</w:t>
            </w:r>
          </w:p>
          <w:p w:rsidR="00792C05" w:rsidRPr="00D14A2F" w:rsidRDefault="00792C05" w:rsidP="00A71459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D14A2F">
              <w:rPr>
                <w:rFonts w:ascii="Times New Roman" w:eastAsia="Times New Roman" w:hAnsi="Times New Roman"/>
                <w:b/>
                <w:bCs/>
              </w:rPr>
              <w:lastRenderedPageBreak/>
              <w:t xml:space="preserve"> </w:t>
            </w:r>
          </w:p>
          <w:p w:rsidR="00792C05" w:rsidRPr="00D14A2F" w:rsidRDefault="00792C05" w:rsidP="00A71459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  <w:p w:rsidR="00792C05" w:rsidRPr="00D14A2F" w:rsidRDefault="00792C05" w:rsidP="00A71459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1" w:type="pct"/>
            <w:gridSpan w:val="2"/>
            <w:shd w:val="clear" w:color="auto" w:fill="auto"/>
          </w:tcPr>
          <w:p w:rsidR="00792C05" w:rsidRPr="00D14A2F" w:rsidRDefault="00792C05" w:rsidP="00A71459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49" w:type="pct"/>
            <w:gridSpan w:val="4"/>
            <w:vMerge w:val="restart"/>
            <w:shd w:val="clear" w:color="auto" w:fill="auto"/>
          </w:tcPr>
          <w:p w:rsidR="00792C05" w:rsidRPr="00D14A2F" w:rsidRDefault="00792C05" w:rsidP="00A71459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D14A2F">
              <w:rPr>
                <w:rFonts w:ascii="Times New Roman" w:eastAsia="Times New Roman" w:hAnsi="Times New Roman"/>
                <w:bCs/>
                <w:i/>
              </w:rPr>
              <w:t>Приемы ме</w:t>
            </w:r>
            <w:r w:rsidRPr="00D14A2F">
              <w:rPr>
                <w:rFonts w:ascii="Times New Roman" w:eastAsia="Times New Roman" w:hAnsi="Times New Roman"/>
                <w:bCs/>
                <w:i/>
              </w:rPr>
              <w:softHyphen/>
              <w:t>тода проек</w:t>
            </w:r>
            <w:r w:rsidRPr="00D14A2F">
              <w:rPr>
                <w:rFonts w:ascii="Times New Roman" w:eastAsia="Times New Roman" w:hAnsi="Times New Roman"/>
                <w:bCs/>
                <w:i/>
              </w:rPr>
              <w:softHyphen/>
              <w:t>тов</w:t>
            </w:r>
            <w:r w:rsidRPr="00D14A2F">
              <w:rPr>
                <w:rFonts w:ascii="Times New Roman" w:eastAsia="Times New Roman" w:hAnsi="Times New Roman"/>
                <w:b/>
                <w:bCs/>
              </w:rPr>
              <w:t xml:space="preserve">: </w:t>
            </w:r>
            <w:r w:rsidRPr="00D14A2F">
              <w:rPr>
                <w:rFonts w:ascii="Times New Roman" w:eastAsia="Times New Roman" w:hAnsi="Times New Roman"/>
              </w:rPr>
              <w:t xml:space="preserve">мозговой </w:t>
            </w:r>
            <w:r w:rsidRPr="00D14A2F">
              <w:rPr>
                <w:rFonts w:ascii="Times New Roman" w:eastAsia="Times New Roman" w:hAnsi="Times New Roman"/>
              </w:rPr>
              <w:lastRenderedPageBreak/>
              <w:t xml:space="preserve">штурм, </w:t>
            </w:r>
            <w:proofErr w:type="spellStart"/>
            <w:r w:rsidRPr="00D14A2F">
              <w:rPr>
                <w:rFonts w:ascii="Times New Roman" w:eastAsia="Times New Roman" w:hAnsi="Times New Roman"/>
              </w:rPr>
              <w:t>case</w:t>
            </w:r>
            <w:proofErr w:type="spellEnd"/>
            <w:r w:rsidRPr="00D14A2F">
              <w:rPr>
                <w:rFonts w:ascii="Times New Roman" w:eastAsia="Times New Roman" w:hAnsi="Times New Roman"/>
              </w:rPr>
              <w:t>-метод, тре</w:t>
            </w:r>
            <w:r w:rsidRPr="00D14A2F">
              <w:rPr>
                <w:rFonts w:ascii="Times New Roman" w:eastAsia="Times New Roman" w:hAnsi="Times New Roman"/>
              </w:rPr>
              <w:softHyphen/>
              <w:t>нинги, игры, драматизация, моделирова</w:t>
            </w:r>
            <w:r w:rsidRPr="00D14A2F">
              <w:rPr>
                <w:rFonts w:ascii="Times New Roman" w:eastAsia="Times New Roman" w:hAnsi="Times New Roman"/>
              </w:rPr>
              <w:softHyphen/>
              <w:t>ние ситуаций, экскурсии, дискуссии, наблюдение, тестирование, опрос, пре</w:t>
            </w:r>
            <w:r w:rsidRPr="00D14A2F">
              <w:rPr>
                <w:rFonts w:ascii="Times New Roman" w:eastAsia="Times New Roman" w:hAnsi="Times New Roman"/>
              </w:rPr>
              <w:softHyphen/>
              <w:t>зентации.</w:t>
            </w:r>
          </w:p>
        </w:tc>
        <w:tc>
          <w:tcPr>
            <w:tcW w:w="121" w:type="pct"/>
            <w:shd w:val="clear" w:color="auto" w:fill="auto"/>
          </w:tcPr>
          <w:p w:rsidR="00792C05" w:rsidRPr="00D14A2F" w:rsidRDefault="00792C05" w:rsidP="00A71459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688" w:type="pct"/>
            <w:gridSpan w:val="3"/>
            <w:vMerge w:val="restart"/>
            <w:shd w:val="clear" w:color="auto" w:fill="auto"/>
          </w:tcPr>
          <w:p w:rsidR="00792C05" w:rsidRPr="00D14A2F" w:rsidRDefault="00792C05" w:rsidP="00A71459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D14A2F">
              <w:rPr>
                <w:rFonts w:ascii="Times New Roman" w:hAnsi="Times New Roman"/>
                <w:i/>
              </w:rPr>
              <w:t>Субъекты</w:t>
            </w:r>
            <w:r w:rsidRPr="00D14A2F">
              <w:rPr>
                <w:rFonts w:ascii="Times New Roman" w:hAnsi="Times New Roman"/>
                <w:b/>
              </w:rPr>
              <w:t xml:space="preserve">: </w:t>
            </w:r>
            <w:r w:rsidRPr="00D14A2F">
              <w:rPr>
                <w:rFonts w:ascii="Times New Roman" w:hAnsi="Times New Roman"/>
                <w:b/>
              </w:rPr>
              <w:br/>
            </w:r>
            <w:r w:rsidRPr="00D14A2F">
              <w:rPr>
                <w:rFonts w:ascii="Times New Roman" w:hAnsi="Times New Roman"/>
              </w:rPr>
              <w:t>дети; детский</w:t>
            </w:r>
            <w:r w:rsidRPr="00D14A2F">
              <w:rPr>
                <w:rFonts w:ascii="Times New Roman" w:hAnsi="Times New Roman" w:cs="Calibri"/>
              </w:rPr>
              <w:t xml:space="preserve"> </w:t>
            </w:r>
            <w:r w:rsidRPr="00D14A2F">
              <w:rPr>
                <w:rFonts w:ascii="Times New Roman" w:hAnsi="Times New Roman"/>
              </w:rPr>
              <w:lastRenderedPageBreak/>
              <w:t>коллектив, педагоги; родители.</w:t>
            </w:r>
          </w:p>
          <w:p w:rsidR="00792C05" w:rsidRPr="00D14A2F" w:rsidRDefault="00792C05" w:rsidP="00A71459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1" w:type="pct"/>
            <w:shd w:val="clear" w:color="auto" w:fill="auto"/>
          </w:tcPr>
          <w:p w:rsidR="00792C05" w:rsidRPr="00D14A2F" w:rsidRDefault="00792C05" w:rsidP="00A71459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613" w:type="pct"/>
            <w:vMerge w:val="restart"/>
            <w:shd w:val="clear" w:color="auto" w:fill="auto"/>
          </w:tcPr>
          <w:p w:rsidR="00792C05" w:rsidRPr="00D14A2F" w:rsidRDefault="00792C05" w:rsidP="00A71459">
            <w:pPr>
              <w:spacing w:line="240" w:lineRule="auto"/>
              <w:rPr>
                <w:rFonts w:ascii="Times New Roman" w:eastAsia="Times New Roman" w:hAnsi="Times New Roman"/>
                <w:bCs/>
                <w:i/>
              </w:rPr>
            </w:pPr>
            <w:r w:rsidRPr="00D14A2F">
              <w:rPr>
                <w:rFonts w:ascii="Times New Roman" w:eastAsia="Times New Roman" w:hAnsi="Times New Roman"/>
                <w:bCs/>
                <w:i/>
              </w:rPr>
              <w:t>Педагогические условия:</w:t>
            </w:r>
          </w:p>
          <w:p w:rsidR="00792C05" w:rsidRPr="00D14A2F" w:rsidRDefault="00792C05" w:rsidP="00A7145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D14A2F">
              <w:rPr>
                <w:rFonts w:ascii="Times New Roman" w:hAnsi="Times New Roman"/>
              </w:rPr>
              <w:lastRenderedPageBreak/>
              <w:t>психолого-педа</w:t>
            </w:r>
            <w:r w:rsidRPr="00D14A2F">
              <w:rPr>
                <w:rFonts w:ascii="Times New Roman" w:hAnsi="Times New Roman"/>
              </w:rPr>
              <w:softHyphen/>
              <w:t>гогические</w:t>
            </w:r>
            <w:r w:rsidRPr="00D14A2F">
              <w:rPr>
                <w:rFonts w:ascii="Times New Roman" w:eastAsia="Times New Roman" w:hAnsi="Times New Roman"/>
              </w:rPr>
              <w:t>,</w:t>
            </w:r>
            <w:r w:rsidRPr="00D14A2F">
              <w:rPr>
                <w:rFonts w:ascii="Times New Roman" w:hAnsi="Times New Roman"/>
              </w:rPr>
              <w:t xml:space="preserve"> </w:t>
            </w:r>
          </w:p>
          <w:p w:rsidR="00792C05" w:rsidRPr="00D14A2F" w:rsidRDefault="00792C05" w:rsidP="00A71459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D14A2F">
              <w:rPr>
                <w:rFonts w:ascii="Times New Roman" w:hAnsi="Times New Roman"/>
              </w:rPr>
              <w:t>ор</w:t>
            </w:r>
            <w:r w:rsidRPr="00D14A2F">
              <w:rPr>
                <w:rFonts w:ascii="Times New Roman" w:hAnsi="Times New Roman"/>
              </w:rPr>
              <w:softHyphen/>
              <w:t>ганизационно-системные,</w:t>
            </w:r>
          </w:p>
          <w:p w:rsidR="00792C05" w:rsidRPr="00D14A2F" w:rsidRDefault="00792C05" w:rsidP="00A71459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D14A2F">
              <w:rPr>
                <w:rFonts w:ascii="Times New Roman" w:eastAsia="Times New Roman" w:hAnsi="Times New Roman"/>
              </w:rPr>
              <w:t>организационно–методические</w:t>
            </w:r>
          </w:p>
          <w:p w:rsidR="00792C05" w:rsidRPr="00D14A2F" w:rsidRDefault="00792C05" w:rsidP="00A71459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792C05" w:rsidRPr="00D14A2F" w:rsidTr="00792C05">
        <w:trPr>
          <w:cantSplit/>
          <w:trHeight w:val="1134"/>
        </w:trPr>
        <w:tc>
          <w:tcPr>
            <w:tcW w:w="507" w:type="pct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792C05" w:rsidRPr="00D14A2F" w:rsidRDefault="00792C05" w:rsidP="00A7145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92C05" w:rsidRPr="00D14A2F" w:rsidRDefault="00792C05" w:rsidP="00A71459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1" w:type="pct"/>
            <w:tcBorders>
              <w:bottom w:val="nil"/>
            </w:tcBorders>
            <w:shd w:val="clear" w:color="auto" w:fill="auto"/>
          </w:tcPr>
          <w:p w:rsidR="00792C05" w:rsidRPr="00D14A2F" w:rsidRDefault="00792C05" w:rsidP="00A71459">
            <w:pPr>
              <w:spacing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1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92C05" w:rsidRPr="00D14A2F" w:rsidRDefault="00792C05" w:rsidP="00A71459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92C05" w:rsidRPr="00D14A2F" w:rsidRDefault="00792C05" w:rsidP="00A71459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49" w:type="pct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792C05" w:rsidRPr="00D14A2F" w:rsidRDefault="00792C05" w:rsidP="00A71459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1" w:type="pct"/>
            <w:tcBorders>
              <w:bottom w:val="single" w:sz="4" w:space="0" w:color="auto"/>
            </w:tcBorders>
            <w:shd w:val="clear" w:color="auto" w:fill="auto"/>
          </w:tcPr>
          <w:p w:rsidR="00792C05" w:rsidRPr="00D14A2F" w:rsidRDefault="00792C05" w:rsidP="00A71459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688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792C05" w:rsidRPr="00D14A2F" w:rsidRDefault="00792C05" w:rsidP="00A71459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1" w:type="pct"/>
            <w:tcBorders>
              <w:bottom w:val="single" w:sz="4" w:space="0" w:color="auto"/>
            </w:tcBorders>
            <w:shd w:val="clear" w:color="auto" w:fill="auto"/>
          </w:tcPr>
          <w:p w:rsidR="00792C05" w:rsidRPr="00D14A2F" w:rsidRDefault="00792C05" w:rsidP="00A71459">
            <w:pPr>
              <w:spacing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1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92C05" w:rsidRPr="00D14A2F" w:rsidRDefault="00792C05" w:rsidP="00A71459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792C05" w:rsidRPr="00D14A2F" w:rsidTr="00792C05">
        <w:trPr>
          <w:cantSplit/>
          <w:trHeight w:val="58"/>
        </w:trPr>
        <w:tc>
          <w:tcPr>
            <w:tcW w:w="2604" w:type="pct"/>
            <w:gridSpan w:val="5"/>
            <w:tcBorders>
              <w:left w:val="nil"/>
            </w:tcBorders>
            <w:shd w:val="clear" w:color="auto" w:fill="auto"/>
            <w:textDirection w:val="btLr"/>
            <w:vAlign w:val="center"/>
          </w:tcPr>
          <w:p w:rsidR="00792C05" w:rsidRPr="00D14A2F" w:rsidRDefault="00792C05" w:rsidP="00A71459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96" w:type="pct"/>
            <w:gridSpan w:val="11"/>
            <w:tcBorders>
              <w:right w:val="nil"/>
            </w:tcBorders>
            <w:shd w:val="clear" w:color="auto" w:fill="auto"/>
          </w:tcPr>
          <w:p w:rsidR="00792C05" w:rsidRPr="00D14A2F" w:rsidRDefault="00792C05" w:rsidP="00A7145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792C05" w:rsidRPr="00D14A2F" w:rsidTr="00792C05">
        <w:trPr>
          <w:cantSplit/>
          <w:trHeight w:val="1076"/>
        </w:trPr>
        <w:tc>
          <w:tcPr>
            <w:tcW w:w="507" w:type="pct"/>
            <w:vMerge w:val="restart"/>
            <w:shd w:val="clear" w:color="auto" w:fill="auto"/>
            <w:textDirection w:val="btLr"/>
            <w:vAlign w:val="center"/>
          </w:tcPr>
          <w:p w:rsidR="00792C05" w:rsidRPr="00D14A2F" w:rsidRDefault="00792C05" w:rsidP="00A7145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14A2F">
              <w:rPr>
                <w:rFonts w:ascii="Times New Roman" w:eastAsia="Times New Roman" w:hAnsi="Times New Roman"/>
                <w:b/>
                <w:bCs/>
                <w:sz w:val="24"/>
              </w:rPr>
              <w:t>Контрольно-результатирую</w:t>
            </w:r>
            <w:r w:rsidRPr="00D14A2F">
              <w:rPr>
                <w:rFonts w:ascii="Times New Roman" w:eastAsia="Times New Roman" w:hAnsi="Times New Roman"/>
                <w:b/>
                <w:bCs/>
                <w:sz w:val="24"/>
              </w:rPr>
              <w:softHyphen/>
              <w:t>щий</w:t>
            </w:r>
            <w:proofErr w:type="spellEnd"/>
            <w:r w:rsidRPr="00D14A2F">
              <w:rPr>
                <w:rFonts w:ascii="Times New Roman" w:eastAsia="Times New Roman" w:hAnsi="Times New Roman"/>
                <w:b/>
                <w:bCs/>
                <w:sz w:val="24"/>
              </w:rPr>
              <w:t xml:space="preserve"> компонент</w:t>
            </w:r>
          </w:p>
        </w:tc>
        <w:tc>
          <w:tcPr>
            <w:tcW w:w="2169" w:type="pct"/>
            <w:gridSpan w:val="6"/>
            <w:vMerge w:val="restart"/>
            <w:shd w:val="clear" w:color="auto" w:fill="auto"/>
          </w:tcPr>
          <w:p w:rsidR="00792C05" w:rsidRPr="00D14A2F" w:rsidRDefault="00792C05" w:rsidP="00A71459">
            <w:pPr>
              <w:spacing w:line="240" w:lineRule="auto"/>
              <w:rPr>
                <w:rFonts w:ascii="Times New Roman" w:eastAsia="Times New Roman" w:hAnsi="Times New Roman"/>
                <w:b/>
              </w:rPr>
            </w:pPr>
            <w:r w:rsidRPr="00D14A2F">
              <w:rPr>
                <w:rFonts w:ascii="Times New Roman" w:eastAsia="Times New Roman" w:hAnsi="Times New Roman"/>
                <w:b/>
              </w:rPr>
              <w:t>Критерии результативности:</w:t>
            </w:r>
          </w:p>
          <w:p w:rsidR="00792C05" w:rsidRPr="00D14A2F" w:rsidRDefault="00792C05" w:rsidP="00792C05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313"/>
              </w:tabs>
              <w:suppressAutoHyphens/>
              <w:autoSpaceDN w:val="0"/>
              <w:spacing w:after="0" w:line="240" w:lineRule="auto"/>
              <w:ind w:left="0" w:firstLine="0"/>
              <w:contextualSpacing w:val="0"/>
              <w:textAlignment w:val="baseline"/>
              <w:rPr>
                <w:rFonts w:eastAsia="Times New Roman"/>
              </w:rPr>
            </w:pPr>
            <w:r w:rsidRPr="00D14A2F">
              <w:rPr>
                <w:rFonts w:eastAsia="Times New Roman"/>
              </w:rPr>
              <w:t xml:space="preserve">Мотивационный </w:t>
            </w:r>
          </w:p>
          <w:p w:rsidR="00792C05" w:rsidRPr="00D14A2F" w:rsidRDefault="00792C05" w:rsidP="00792C05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313"/>
              </w:tabs>
              <w:suppressAutoHyphens/>
              <w:autoSpaceDN w:val="0"/>
              <w:spacing w:after="0" w:line="240" w:lineRule="auto"/>
              <w:ind w:left="0" w:firstLine="0"/>
              <w:contextualSpacing w:val="0"/>
              <w:textAlignment w:val="baseline"/>
              <w:rPr>
                <w:rFonts w:eastAsia="Times New Roman"/>
              </w:rPr>
            </w:pPr>
            <w:r w:rsidRPr="00D14A2F">
              <w:rPr>
                <w:rFonts w:eastAsia="Times New Roman"/>
              </w:rPr>
              <w:t xml:space="preserve">Когнитивный </w:t>
            </w:r>
          </w:p>
          <w:p w:rsidR="00792C05" w:rsidRPr="00D14A2F" w:rsidRDefault="00792C05" w:rsidP="00792C05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313"/>
              </w:tabs>
              <w:suppressAutoHyphens/>
              <w:autoSpaceDN w:val="0"/>
              <w:spacing w:after="0" w:line="240" w:lineRule="auto"/>
              <w:ind w:left="0" w:firstLine="0"/>
              <w:contextualSpacing w:val="0"/>
              <w:textAlignment w:val="baseline"/>
              <w:rPr>
                <w:rFonts w:eastAsia="Times New Roman"/>
              </w:rPr>
            </w:pPr>
            <w:r w:rsidRPr="00D14A2F">
              <w:rPr>
                <w:rFonts w:eastAsia="Times New Roman"/>
              </w:rPr>
              <w:t>Операционно-</w:t>
            </w:r>
            <w:proofErr w:type="spellStart"/>
            <w:r w:rsidRPr="00D14A2F">
              <w:rPr>
                <w:rFonts w:eastAsia="Times New Roman"/>
              </w:rPr>
              <w:t>деятельностный</w:t>
            </w:r>
            <w:proofErr w:type="spellEnd"/>
          </w:p>
          <w:p w:rsidR="00792C05" w:rsidRPr="00D14A2F" w:rsidRDefault="00792C05" w:rsidP="00792C05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313"/>
              </w:tabs>
              <w:suppressAutoHyphens/>
              <w:autoSpaceDN w:val="0"/>
              <w:spacing w:after="0" w:line="240" w:lineRule="auto"/>
              <w:ind w:left="0" w:firstLine="0"/>
              <w:contextualSpacing w:val="0"/>
              <w:textAlignment w:val="baseline"/>
              <w:rPr>
                <w:rFonts w:eastAsia="Times New Roman"/>
              </w:rPr>
            </w:pPr>
            <w:r w:rsidRPr="00D14A2F">
              <w:rPr>
                <w:rFonts w:eastAsia="Times New Roman"/>
              </w:rPr>
              <w:t xml:space="preserve">Духовно-нравственный </w:t>
            </w:r>
          </w:p>
          <w:p w:rsidR="00792C05" w:rsidRPr="00D14A2F" w:rsidRDefault="00792C05" w:rsidP="00792C05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313"/>
              </w:tabs>
              <w:suppressAutoHyphens/>
              <w:autoSpaceDN w:val="0"/>
              <w:spacing w:after="0" w:line="240" w:lineRule="auto"/>
              <w:ind w:left="0" w:firstLine="0"/>
              <w:contextualSpacing w:val="0"/>
              <w:textAlignment w:val="baseline"/>
              <w:rPr>
                <w:rFonts w:eastAsia="Times New Roman"/>
              </w:rPr>
            </w:pPr>
            <w:r w:rsidRPr="00D14A2F">
              <w:rPr>
                <w:rFonts w:eastAsia="Times New Roman"/>
              </w:rPr>
              <w:t xml:space="preserve">Волевой </w:t>
            </w:r>
          </w:p>
          <w:p w:rsidR="00792C05" w:rsidRPr="00D14A2F" w:rsidRDefault="00792C05" w:rsidP="00792C05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313"/>
              </w:tabs>
              <w:suppressAutoHyphens/>
              <w:autoSpaceDN w:val="0"/>
              <w:spacing w:after="0" w:line="240" w:lineRule="auto"/>
              <w:ind w:left="0" w:firstLine="0"/>
              <w:contextualSpacing w:val="0"/>
              <w:textAlignment w:val="baseline"/>
              <w:rPr>
                <w:rFonts w:eastAsia="Times New Roman"/>
              </w:rPr>
            </w:pPr>
            <w:r w:rsidRPr="00D14A2F">
              <w:rPr>
                <w:rFonts w:eastAsia="Times New Roman"/>
              </w:rPr>
              <w:t xml:space="preserve">Организационный </w:t>
            </w:r>
          </w:p>
          <w:p w:rsidR="00792C05" w:rsidRPr="00D14A2F" w:rsidRDefault="00792C05" w:rsidP="00792C05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313"/>
              </w:tabs>
              <w:suppressAutoHyphens/>
              <w:autoSpaceDN w:val="0"/>
              <w:spacing w:after="0" w:line="240" w:lineRule="auto"/>
              <w:ind w:left="0" w:firstLine="0"/>
              <w:contextualSpacing w:val="0"/>
              <w:textAlignment w:val="baseline"/>
              <w:rPr>
                <w:rFonts w:eastAsia="Times New Roman"/>
                <w:b/>
                <w:sz w:val="24"/>
              </w:rPr>
            </w:pPr>
            <w:r w:rsidRPr="00D14A2F">
              <w:rPr>
                <w:rFonts w:eastAsia="Times New Roman"/>
              </w:rPr>
              <w:t>Коммуникативный</w:t>
            </w:r>
            <w:r w:rsidRPr="00D14A2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41" w:type="pct"/>
            <w:tcBorders>
              <w:bottom w:val="single" w:sz="4" w:space="0" w:color="auto"/>
            </w:tcBorders>
            <w:shd w:val="clear" w:color="auto" w:fill="auto"/>
          </w:tcPr>
          <w:p w:rsidR="00792C05" w:rsidRPr="00D14A2F" w:rsidRDefault="00792C05" w:rsidP="00A71459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2" w:type="pct"/>
            <w:gridSpan w:val="4"/>
            <w:vMerge w:val="restart"/>
            <w:shd w:val="clear" w:color="auto" w:fill="auto"/>
          </w:tcPr>
          <w:p w:rsidR="00792C05" w:rsidRPr="00D14A2F" w:rsidRDefault="00792C05" w:rsidP="00A71459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14A2F">
              <w:rPr>
                <w:rFonts w:ascii="Times New Roman" w:eastAsia="Times New Roman" w:hAnsi="Times New Roman"/>
                <w:b/>
                <w:bCs/>
              </w:rPr>
              <w:t xml:space="preserve">Уровни </w:t>
            </w:r>
            <w:r w:rsidRPr="00D14A2F">
              <w:rPr>
                <w:rFonts w:ascii="Times New Roman" w:eastAsia="Times New Roman" w:hAnsi="Times New Roman"/>
                <w:b/>
              </w:rPr>
              <w:t>эффек</w:t>
            </w:r>
            <w:r w:rsidRPr="00D14A2F">
              <w:rPr>
                <w:rFonts w:ascii="Times New Roman" w:eastAsia="Times New Roman" w:hAnsi="Times New Roman"/>
                <w:b/>
              </w:rPr>
              <w:softHyphen/>
              <w:t>тивности реа</w:t>
            </w:r>
            <w:r w:rsidRPr="00D14A2F">
              <w:rPr>
                <w:rFonts w:ascii="Times New Roman" w:eastAsia="Times New Roman" w:hAnsi="Times New Roman"/>
                <w:b/>
              </w:rPr>
              <w:softHyphen/>
              <w:t>лизации метода проектов</w:t>
            </w:r>
            <w:r w:rsidRPr="00D14A2F">
              <w:rPr>
                <w:rFonts w:ascii="Times New Roman" w:eastAsia="Times New Roman" w:hAnsi="Times New Roman"/>
              </w:rPr>
              <w:t xml:space="preserve">: </w:t>
            </w:r>
            <w:r w:rsidRPr="00D14A2F">
              <w:rPr>
                <w:rFonts w:ascii="Times New Roman" w:eastAsia="Times New Roman" w:hAnsi="Times New Roman"/>
              </w:rPr>
              <w:br/>
              <w:t xml:space="preserve">высокий, </w:t>
            </w:r>
          </w:p>
          <w:p w:rsidR="00792C05" w:rsidRPr="00D14A2F" w:rsidRDefault="00792C05" w:rsidP="00A714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D14A2F">
              <w:rPr>
                <w:rFonts w:ascii="Times New Roman" w:eastAsia="Times New Roman" w:hAnsi="Times New Roman"/>
              </w:rPr>
              <w:t>доста</w:t>
            </w:r>
            <w:r w:rsidRPr="00D14A2F">
              <w:rPr>
                <w:rFonts w:ascii="Times New Roman" w:eastAsia="Times New Roman" w:hAnsi="Times New Roman"/>
              </w:rPr>
              <w:softHyphen/>
              <w:t>точный, недо</w:t>
            </w:r>
            <w:r w:rsidRPr="00D14A2F">
              <w:rPr>
                <w:rFonts w:ascii="Times New Roman" w:eastAsia="Times New Roman" w:hAnsi="Times New Roman"/>
              </w:rPr>
              <w:softHyphen/>
              <w:t>статочный</w:t>
            </w:r>
          </w:p>
          <w:p w:rsidR="00792C05" w:rsidRPr="00D14A2F" w:rsidRDefault="00792C05" w:rsidP="00A71459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" w:type="pct"/>
            <w:tcBorders>
              <w:bottom w:val="single" w:sz="4" w:space="0" w:color="auto"/>
            </w:tcBorders>
            <w:shd w:val="clear" w:color="auto" w:fill="auto"/>
          </w:tcPr>
          <w:p w:rsidR="00792C05" w:rsidRPr="00D14A2F" w:rsidRDefault="00792C05" w:rsidP="00A71459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9" w:type="pct"/>
            <w:gridSpan w:val="3"/>
            <w:vMerge w:val="restart"/>
            <w:shd w:val="clear" w:color="auto" w:fill="auto"/>
          </w:tcPr>
          <w:p w:rsidR="00792C05" w:rsidRPr="00D14A2F" w:rsidRDefault="00792C05" w:rsidP="00A71459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D14A2F">
              <w:rPr>
                <w:rFonts w:ascii="Times New Roman" w:eastAsia="Times New Roman" w:hAnsi="Times New Roman"/>
                <w:b/>
              </w:rPr>
              <w:t xml:space="preserve">Результат </w:t>
            </w:r>
          </w:p>
          <w:p w:rsidR="00792C05" w:rsidRPr="00D14A2F" w:rsidRDefault="00792C05" w:rsidP="00A71459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D14A2F">
              <w:rPr>
                <w:rFonts w:ascii="Times New Roman" w:eastAsia="Times New Roman" w:hAnsi="Times New Roman"/>
                <w:i/>
              </w:rPr>
              <w:t>Для учащихся:</w:t>
            </w:r>
            <w:r w:rsidRPr="00D14A2F">
              <w:rPr>
                <w:rFonts w:ascii="Times New Roman" w:eastAsia="Times New Roman" w:hAnsi="Times New Roman"/>
                <w:b/>
              </w:rPr>
              <w:t xml:space="preserve"> </w:t>
            </w:r>
            <w:r w:rsidRPr="00D14A2F">
              <w:rPr>
                <w:rFonts w:ascii="Times New Roman" w:eastAsia="Times New Roman" w:hAnsi="Times New Roman"/>
              </w:rPr>
              <w:t>сфор</w:t>
            </w:r>
            <w:r w:rsidRPr="00D14A2F">
              <w:rPr>
                <w:rFonts w:ascii="Times New Roman" w:eastAsia="Times New Roman" w:hAnsi="Times New Roman"/>
              </w:rPr>
              <w:softHyphen/>
              <w:t>мированная социаль</w:t>
            </w:r>
            <w:r w:rsidRPr="00D14A2F">
              <w:rPr>
                <w:rFonts w:ascii="Times New Roman" w:eastAsia="Times New Roman" w:hAnsi="Times New Roman"/>
              </w:rPr>
              <w:softHyphen/>
              <w:t>ная воспитанность</w:t>
            </w:r>
          </w:p>
          <w:p w:rsidR="00792C05" w:rsidRPr="00D14A2F" w:rsidRDefault="00792C05" w:rsidP="00A7145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D14A2F">
              <w:rPr>
                <w:rFonts w:ascii="Times New Roman" w:eastAsia="Times New Roman" w:hAnsi="Times New Roman"/>
                <w:i/>
              </w:rPr>
              <w:t xml:space="preserve">Для педагогов: </w:t>
            </w:r>
            <w:r w:rsidRPr="00D14A2F">
              <w:rPr>
                <w:rFonts w:ascii="Times New Roman" w:eastAsia="Times New Roman" w:hAnsi="Times New Roman"/>
              </w:rPr>
              <w:t>опти</w:t>
            </w:r>
            <w:r w:rsidRPr="00D14A2F">
              <w:rPr>
                <w:rFonts w:ascii="Times New Roman" w:eastAsia="Times New Roman" w:hAnsi="Times New Roman"/>
              </w:rPr>
              <w:softHyphen/>
              <w:t>мизация педагогиче</w:t>
            </w:r>
            <w:r w:rsidRPr="00D14A2F">
              <w:rPr>
                <w:rFonts w:ascii="Times New Roman" w:eastAsia="Times New Roman" w:hAnsi="Times New Roman"/>
              </w:rPr>
              <w:softHyphen/>
              <w:t>ских ресурсов про</w:t>
            </w:r>
            <w:r w:rsidRPr="00D14A2F">
              <w:rPr>
                <w:rFonts w:ascii="Times New Roman" w:eastAsia="Times New Roman" w:hAnsi="Times New Roman"/>
              </w:rPr>
              <w:softHyphen/>
              <w:t>ектной деятельности в социальном воспи</w:t>
            </w:r>
            <w:r w:rsidRPr="00D14A2F">
              <w:rPr>
                <w:rFonts w:ascii="Times New Roman" w:eastAsia="Times New Roman" w:hAnsi="Times New Roman"/>
              </w:rPr>
              <w:softHyphen/>
              <w:t>тании</w:t>
            </w:r>
            <w:r w:rsidRPr="00D14A2F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</w:tr>
      <w:tr w:rsidR="00792C05" w:rsidRPr="00D14A2F" w:rsidTr="00792C05">
        <w:trPr>
          <w:cantSplit/>
          <w:trHeight w:val="1276"/>
        </w:trPr>
        <w:tc>
          <w:tcPr>
            <w:tcW w:w="507" w:type="pct"/>
            <w:vMerge/>
            <w:shd w:val="clear" w:color="auto" w:fill="auto"/>
            <w:textDirection w:val="btLr"/>
            <w:vAlign w:val="center"/>
          </w:tcPr>
          <w:p w:rsidR="00792C05" w:rsidRPr="00D14A2F" w:rsidRDefault="00792C05" w:rsidP="00A7145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9" w:type="pct"/>
            <w:gridSpan w:val="6"/>
            <w:vMerge/>
            <w:shd w:val="clear" w:color="auto" w:fill="auto"/>
          </w:tcPr>
          <w:p w:rsidR="00792C05" w:rsidRPr="00D14A2F" w:rsidRDefault="00792C05" w:rsidP="00A71459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1" w:type="pct"/>
            <w:tcBorders>
              <w:bottom w:val="nil"/>
            </w:tcBorders>
            <w:shd w:val="clear" w:color="auto" w:fill="auto"/>
          </w:tcPr>
          <w:p w:rsidR="00792C05" w:rsidRPr="00D14A2F" w:rsidRDefault="00792C05" w:rsidP="00A71459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62" w:type="pct"/>
            <w:gridSpan w:val="4"/>
            <w:vMerge/>
            <w:shd w:val="clear" w:color="auto" w:fill="auto"/>
          </w:tcPr>
          <w:p w:rsidR="00792C05" w:rsidRPr="00D14A2F" w:rsidRDefault="00792C05" w:rsidP="00A71459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2" w:type="pct"/>
            <w:tcBorders>
              <w:bottom w:val="nil"/>
            </w:tcBorders>
            <w:shd w:val="clear" w:color="auto" w:fill="auto"/>
          </w:tcPr>
          <w:p w:rsidR="00792C05" w:rsidRPr="00D14A2F" w:rsidRDefault="00792C05" w:rsidP="00A71459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69" w:type="pct"/>
            <w:gridSpan w:val="3"/>
            <w:vMerge/>
            <w:shd w:val="clear" w:color="auto" w:fill="auto"/>
          </w:tcPr>
          <w:p w:rsidR="00792C05" w:rsidRPr="00D14A2F" w:rsidRDefault="00792C05" w:rsidP="00A71459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</w:tbl>
    <w:p w:rsidR="00792C05" w:rsidRDefault="00792C05" w:rsidP="00792C05">
      <w:pPr>
        <w:pStyle w:val="a6"/>
        <w:spacing w:before="0" w:after="0" w:line="240" w:lineRule="auto"/>
        <w:ind w:firstLine="709"/>
        <w:rPr>
          <w:rFonts w:cs="Times New Roman"/>
          <w:szCs w:val="28"/>
        </w:rPr>
      </w:pPr>
    </w:p>
    <w:p w:rsidR="00792C05" w:rsidRPr="00D14A2F" w:rsidRDefault="00792C05" w:rsidP="00792C05">
      <w:pPr>
        <w:pStyle w:val="a6"/>
        <w:spacing w:before="0" w:after="0" w:line="240" w:lineRule="auto"/>
        <w:ind w:firstLine="709"/>
        <w:rPr>
          <w:rFonts w:cs="Times New Roman"/>
          <w:i/>
          <w:szCs w:val="28"/>
          <w:shd w:val="clear" w:color="auto" w:fill="FFFFFF"/>
        </w:rPr>
      </w:pPr>
      <w:r w:rsidRPr="00D14A2F">
        <w:rPr>
          <w:rFonts w:cs="Times New Roman"/>
          <w:szCs w:val="28"/>
        </w:rPr>
        <w:t>Таким образ</w:t>
      </w:r>
      <w:r w:rsidR="00162429">
        <w:rPr>
          <w:rFonts w:cs="Times New Roman"/>
          <w:szCs w:val="28"/>
        </w:rPr>
        <w:t xml:space="preserve">ом, </w:t>
      </w:r>
      <w:r w:rsidR="0077105E" w:rsidRPr="0077105E">
        <w:rPr>
          <w:rFonts w:cs="Times New Roman"/>
          <w:szCs w:val="28"/>
        </w:rPr>
        <w:t>мы считаем,</w:t>
      </w:r>
      <w:r w:rsidR="0077105E">
        <w:rPr>
          <w:rFonts w:cs="Times New Roman"/>
          <w:b/>
          <w:szCs w:val="28"/>
        </w:rPr>
        <w:t xml:space="preserve"> </w:t>
      </w:r>
      <w:r w:rsidRPr="00D14A2F">
        <w:rPr>
          <w:rFonts w:cs="Times New Roman"/>
          <w:b/>
          <w:szCs w:val="28"/>
        </w:rPr>
        <w:t>метод проектов в социальном воспитании младших школьников</w:t>
      </w:r>
      <w:r w:rsidRPr="00D14A2F">
        <w:rPr>
          <w:rFonts w:cs="Times New Roman"/>
          <w:i/>
          <w:szCs w:val="28"/>
        </w:rPr>
        <w:t xml:space="preserve"> </w:t>
      </w:r>
      <w:r w:rsidRPr="00D14A2F">
        <w:rPr>
          <w:rFonts w:cs="Times New Roman"/>
          <w:szCs w:val="28"/>
        </w:rPr>
        <w:t xml:space="preserve">– </w:t>
      </w:r>
      <w:r w:rsidRPr="00D14A2F">
        <w:rPr>
          <w:rFonts w:cs="Times New Roman"/>
          <w:i/>
          <w:szCs w:val="28"/>
        </w:rPr>
        <w:t xml:space="preserve">это одна из технологий воспитания, основанная на моделировании социального взаимодействия в </w:t>
      </w:r>
      <w:r w:rsidRPr="00D14A2F">
        <w:rPr>
          <w:rFonts w:cs="Times New Roman"/>
          <w:i/>
          <w:szCs w:val="28"/>
          <w:shd w:val="clear" w:color="auto" w:fill="FFFFFF"/>
        </w:rPr>
        <w:t xml:space="preserve">малой группе в процессе планомерного создания условий учебного и воспитательного процесса, направленная на  формирование социальной зрелости и позитивное развитие личности, на ее духовно-ценностную ориентацию посредством включения в различные виды социальных отношений в общении, игре, в учебной и общественно-полезной деятельности. </w:t>
      </w:r>
    </w:p>
    <w:p w:rsidR="00792C05" w:rsidRDefault="00792C05" w:rsidP="00015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27E" w:rsidRPr="005F527E" w:rsidRDefault="005F527E" w:rsidP="00015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01593C" w:rsidRDefault="0001593C" w:rsidP="00015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01593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Список литературы</w:t>
      </w:r>
    </w:p>
    <w:p w:rsidR="0001593C" w:rsidRPr="0001593C" w:rsidRDefault="0001593C" w:rsidP="00015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162429" w:rsidRDefault="00363368" w:rsidP="0016242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Style w:val="a4"/>
          <w:b w:val="0"/>
        </w:rPr>
      </w:pPr>
      <w:hyperlink r:id="rId6" w:history="1">
        <w:r w:rsidR="00162429" w:rsidRPr="00162429">
          <w:rPr>
            <w:rStyle w:val="a4"/>
            <w:b w:val="0"/>
          </w:rPr>
          <w:t>Информатизация общества: социологический анализ</w:t>
        </w:r>
      </w:hyperlink>
      <w:r w:rsidR="00162429" w:rsidRPr="00162429">
        <w:rPr>
          <w:rStyle w:val="a4"/>
          <w:b w:val="0"/>
        </w:rPr>
        <w:t xml:space="preserve">: коллективная монография // авторы: </w:t>
      </w:r>
      <w:proofErr w:type="spellStart"/>
      <w:r w:rsidR="00162429" w:rsidRPr="00162429">
        <w:rPr>
          <w:rStyle w:val="a4"/>
          <w:b w:val="0"/>
        </w:rPr>
        <w:t>Нагорнова</w:t>
      </w:r>
      <w:proofErr w:type="spellEnd"/>
      <w:r w:rsidR="00162429" w:rsidRPr="00162429">
        <w:rPr>
          <w:rStyle w:val="a4"/>
          <w:b w:val="0"/>
        </w:rPr>
        <w:t xml:space="preserve"> А.Ю., </w:t>
      </w:r>
      <w:proofErr w:type="spellStart"/>
      <w:r w:rsidR="00162429" w:rsidRPr="00162429">
        <w:rPr>
          <w:rStyle w:val="a4"/>
          <w:b w:val="0"/>
        </w:rPr>
        <w:t>Левагин</w:t>
      </w:r>
      <w:proofErr w:type="spellEnd"/>
      <w:r w:rsidR="00162429" w:rsidRPr="00162429">
        <w:rPr>
          <w:rStyle w:val="a4"/>
          <w:b w:val="0"/>
        </w:rPr>
        <w:t xml:space="preserve"> Ю.Г., </w:t>
      </w:r>
      <w:proofErr w:type="spellStart"/>
      <w:r w:rsidR="00162429" w:rsidRPr="00162429">
        <w:rPr>
          <w:rStyle w:val="a4"/>
          <w:b w:val="0"/>
        </w:rPr>
        <w:t>Арпентьева</w:t>
      </w:r>
      <w:proofErr w:type="spellEnd"/>
      <w:r w:rsidR="00162429" w:rsidRPr="00162429">
        <w:rPr>
          <w:rStyle w:val="a4"/>
          <w:b w:val="0"/>
        </w:rPr>
        <w:t xml:space="preserve"> М.Р., Приступа Е.Н., </w:t>
      </w:r>
      <w:proofErr w:type="spellStart"/>
      <w:r w:rsidR="00162429" w:rsidRPr="00162429">
        <w:rPr>
          <w:rStyle w:val="a4"/>
          <w:b w:val="0"/>
        </w:rPr>
        <w:t>Сиврикова</w:t>
      </w:r>
      <w:proofErr w:type="spellEnd"/>
      <w:r w:rsidR="00162429" w:rsidRPr="00162429">
        <w:rPr>
          <w:rStyle w:val="a4"/>
          <w:b w:val="0"/>
        </w:rPr>
        <w:t xml:space="preserve"> Н.В., Столбова Е.А., Подойницына И.И., </w:t>
      </w:r>
      <w:proofErr w:type="spellStart"/>
      <w:r w:rsidR="00162429" w:rsidRPr="00162429">
        <w:rPr>
          <w:rStyle w:val="a4"/>
          <w:b w:val="0"/>
        </w:rPr>
        <w:t>Бубякин</w:t>
      </w:r>
      <w:proofErr w:type="spellEnd"/>
      <w:r w:rsidR="00162429" w:rsidRPr="00162429">
        <w:rPr>
          <w:rStyle w:val="a4"/>
          <w:b w:val="0"/>
        </w:rPr>
        <w:t xml:space="preserve"> И.В., </w:t>
      </w:r>
      <w:proofErr w:type="spellStart"/>
      <w:r w:rsidR="00162429" w:rsidRPr="00162429">
        <w:rPr>
          <w:rStyle w:val="a4"/>
          <w:b w:val="0"/>
        </w:rPr>
        <w:t>Бубякина</w:t>
      </w:r>
      <w:proofErr w:type="spellEnd"/>
      <w:r w:rsidR="00162429" w:rsidRPr="00162429">
        <w:rPr>
          <w:rStyle w:val="a4"/>
          <w:b w:val="0"/>
        </w:rPr>
        <w:t xml:space="preserve"> Г.И. Ульяновск: Издательство «Зебра», 2016. – 115 с.</w:t>
      </w:r>
    </w:p>
    <w:p w:rsidR="00162429" w:rsidRPr="00D2747D" w:rsidRDefault="00162429" w:rsidP="00D2747D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D2747D">
        <w:rPr>
          <w:szCs w:val="28"/>
        </w:rPr>
        <w:t xml:space="preserve">              </w:t>
      </w:r>
      <w:r w:rsidRPr="00D2747D">
        <w:rPr>
          <w:rFonts w:ascii="Times New Roman" w:hAnsi="Times New Roman" w:cs="Times New Roman"/>
          <w:sz w:val="28"/>
          <w:szCs w:val="28"/>
        </w:rPr>
        <w:t>2. Методические рекомендации по организации проектной и исследовательской деятельности обучающихся в образовательных учреждениях г. Москвы. Письмо Департамента образования г. Москвы от 20.11.2003 года № 2-34-20</w:t>
      </w:r>
    </w:p>
    <w:p w:rsidR="00162429" w:rsidRPr="00162429" w:rsidRDefault="0077105E" w:rsidP="0077105E">
      <w:pPr>
        <w:pStyle w:val="a3"/>
        <w:tabs>
          <w:tab w:val="left" w:pos="1134"/>
        </w:tabs>
        <w:spacing w:after="0" w:line="240" w:lineRule="auto"/>
        <w:ind w:left="20"/>
        <w:rPr>
          <w:rStyle w:val="a4"/>
          <w:b w:val="0"/>
        </w:rPr>
      </w:pPr>
      <w:r>
        <w:rPr>
          <w:rStyle w:val="a4"/>
          <w:b w:val="0"/>
        </w:rPr>
        <w:lastRenderedPageBreak/>
        <w:t xml:space="preserve">          3. </w:t>
      </w:r>
      <w:r w:rsidR="00162429" w:rsidRPr="00162429">
        <w:rPr>
          <w:rStyle w:val="a4"/>
          <w:b w:val="0"/>
        </w:rPr>
        <w:t xml:space="preserve">Приступа Е.Н. </w:t>
      </w:r>
      <w:hyperlink r:id="rId7" w:history="1">
        <w:r w:rsidR="00162429" w:rsidRPr="00162429">
          <w:rPr>
            <w:rStyle w:val="a4"/>
            <w:b w:val="0"/>
          </w:rPr>
          <w:t>Социальное здоровье личности ребенка как макросоциальная задача</w:t>
        </w:r>
      </w:hyperlink>
      <w:r w:rsidR="00162429" w:rsidRPr="00162429">
        <w:rPr>
          <w:rStyle w:val="a4"/>
          <w:b w:val="0"/>
        </w:rPr>
        <w:t>: депонированная рукопись - № 59515 - 10.11.2005 - 20 с.</w:t>
      </w:r>
    </w:p>
    <w:p w:rsidR="00162429" w:rsidRPr="0077105E" w:rsidRDefault="0077105E" w:rsidP="0077105E">
      <w:pPr>
        <w:tabs>
          <w:tab w:val="left" w:pos="1134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Pr="0077105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4. </w:t>
      </w:r>
      <w:r w:rsidR="00162429" w:rsidRPr="0077105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Приступа Е.Н. </w:t>
      </w:r>
      <w:hyperlink r:id="rId8" w:history="1">
        <w:r w:rsidR="00162429" w:rsidRPr="0077105E">
          <w:rPr>
            <w:rStyle w:val="a4"/>
            <w:rFonts w:ascii="Times New Roman" w:hAnsi="Times New Roman" w:cs="Times New Roman"/>
            <w:b w:val="0"/>
            <w:sz w:val="28"/>
            <w:szCs w:val="28"/>
          </w:rPr>
          <w:t>Социально-правовая безопасность детства</w:t>
        </w:r>
      </w:hyperlink>
      <w:r w:rsidR="00162429" w:rsidRPr="0077105E">
        <w:rPr>
          <w:rStyle w:val="a4"/>
          <w:rFonts w:ascii="Times New Roman" w:hAnsi="Times New Roman" w:cs="Times New Roman"/>
          <w:b w:val="0"/>
          <w:sz w:val="28"/>
          <w:szCs w:val="28"/>
        </w:rPr>
        <w:t>: монография. М.: Московский гуманитарный педагогический институт (МГПИ). - 2010. - 162 с.</w:t>
      </w:r>
    </w:p>
    <w:p w:rsidR="00162429" w:rsidRPr="0077105E" w:rsidRDefault="0077105E" w:rsidP="0077105E">
      <w:pPr>
        <w:tabs>
          <w:tab w:val="left" w:pos="1134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7004E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5. </w:t>
      </w:r>
      <w:r w:rsidR="00162429" w:rsidRPr="0077105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Приступа Е.Н. </w:t>
      </w:r>
      <w:hyperlink r:id="rId9" w:history="1">
        <w:r w:rsidR="00162429" w:rsidRPr="0077105E">
          <w:rPr>
            <w:rStyle w:val="a4"/>
            <w:rFonts w:ascii="Times New Roman" w:hAnsi="Times New Roman" w:cs="Times New Roman"/>
            <w:b w:val="0"/>
            <w:sz w:val="28"/>
            <w:szCs w:val="28"/>
          </w:rPr>
          <w:t>Теория социальной работы</w:t>
        </w:r>
      </w:hyperlink>
      <w:r w:rsidR="00162429" w:rsidRPr="0077105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: Учебник и практикум. – М.: Издательство </w:t>
      </w:r>
      <w:proofErr w:type="spellStart"/>
      <w:r w:rsidR="00162429" w:rsidRPr="0077105E">
        <w:rPr>
          <w:rStyle w:val="a4"/>
          <w:rFonts w:ascii="Times New Roman" w:hAnsi="Times New Roman" w:cs="Times New Roman"/>
          <w:b w:val="0"/>
          <w:sz w:val="28"/>
          <w:szCs w:val="28"/>
        </w:rPr>
        <w:t>Юрайт</w:t>
      </w:r>
      <w:proofErr w:type="spellEnd"/>
      <w:r w:rsidR="00162429" w:rsidRPr="0077105E">
        <w:rPr>
          <w:rStyle w:val="a4"/>
          <w:rFonts w:ascii="Times New Roman" w:hAnsi="Times New Roman" w:cs="Times New Roman"/>
          <w:b w:val="0"/>
          <w:sz w:val="28"/>
          <w:szCs w:val="28"/>
        </w:rPr>
        <w:t>, 2015. - 415 с.</w:t>
      </w:r>
    </w:p>
    <w:p w:rsidR="0070738F" w:rsidRPr="0001593C" w:rsidRDefault="00162429" w:rsidP="00D2747D">
      <w:pPr>
        <w:spacing w:after="0" w:line="240" w:lineRule="auto"/>
        <w:ind w:left="709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t xml:space="preserve">           </w:t>
      </w:r>
    </w:p>
    <w:p w:rsidR="0070738F" w:rsidRPr="0070738F" w:rsidRDefault="00162429" w:rsidP="00707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</w:pPr>
      <w:r w:rsidRPr="008A1819">
        <w:rPr>
          <w:lang w:val="en-US"/>
        </w:rPr>
        <w:br/>
      </w:r>
      <w:r w:rsidRPr="008A1819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>PROJECT</w:t>
      </w:r>
      <w:r w:rsidRPr="007004E9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>METHOD</w:t>
      </w:r>
      <w:r w:rsidRPr="007004E9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 xml:space="preserve"> </w:t>
      </w:r>
      <w:r w:rsidRPr="00162429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>IN</w:t>
      </w:r>
      <w:r w:rsidRPr="007004E9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 xml:space="preserve"> </w:t>
      </w:r>
      <w:r w:rsidRPr="00162429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>THE</w:t>
      </w:r>
      <w:r w:rsidRPr="007004E9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 xml:space="preserve"> </w:t>
      </w:r>
      <w:r w:rsidRPr="00162429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 xml:space="preserve">SOCIAL </w:t>
      </w:r>
      <w: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 xml:space="preserve">EDUCATION OF PUPILS IN PRIMARY SCHOOL </w:t>
      </w:r>
      <w:r w:rsidRPr="00162429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 xml:space="preserve">OF EDUCATIONAL INSTITUTIONS  </w:t>
      </w:r>
    </w:p>
    <w:p w:rsidR="0070738F" w:rsidRPr="0070738F" w:rsidRDefault="0070738F" w:rsidP="007073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0738F" w:rsidRPr="0070738F" w:rsidRDefault="0070738F" w:rsidP="007073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073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© 201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7</w:t>
      </w:r>
      <w:r w:rsidRPr="007073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70738F" w:rsidRPr="0070738F" w:rsidRDefault="0070738F" w:rsidP="0070738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7073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T.V.Moskvina</w:t>
      </w:r>
      <w:proofErr w:type="spellEnd"/>
      <w:r w:rsidRPr="0070738F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,</w:t>
      </w:r>
      <w:r w:rsidRPr="007073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candidate of pedagogical sciences,</w:t>
      </w:r>
      <w:r w:rsidRPr="0070738F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primary school teacher,</w:t>
      </w:r>
    </w:p>
    <w:p w:rsidR="0070738F" w:rsidRPr="0070738F" w:rsidRDefault="0070738F" w:rsidP="0070738F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/>
          <w:i/>
          <w:sz w:val="28"/>
          <w:szCs w:val="28"/>
          <w:lang w:val="en-US"/>
        </w:rPr>
        <w:t xml:space="preserve">School </w:t>
      </w:r>
      <w:r w:rsidRPr="0070738F">
        <w:rPr>
          <w:rFonts w:ascii="Times New Roman" w:hAnsi="Times New Roman"/>
          <w:i/>
          <w:sz w:val="28"/>
          <w:szCs w:val="28"/>
          <w:lang w:val="en-US"/>
        </w:rPr>
        <w:t xml:space="preserve">№ </w:t>
      </w:r>
      <w:r>
        <w:rPr>
          <w:rFonts w:ascii="Times New Roman" w:hAnsi="Times New Roman"/>
          <w:i/>
          <w:sz w:val="28"/>
          <w:szCs w:val="28"/>
          <w:lang w:val="en-US"/>
        </w:rPr>
        <w:t>41</w:t>
      </w:r>
      <w:r>
        <w:rPr>
          <w:rFonts w:ascii="Times New Roman" w:hAnsi="Times New Roman"/>
          <w:i/>
          <w:sz w:val="28"/>
          <w:szCs w:val="28"/>
          <w:shd w:val="clear" w:color="auto" w:fill="FFFFFF"/>
          <w:lang w:val="en-US"/>
        </w:rPr>
        <w:t xml:space="preserve"> named </w:t>
      </w:r>
      <w:proofErr w:type="spellStart"/>
      <w:r>
        <w:rPr>
          <w:rFonts w:ascii="Times New Roman" w:hAnsi="Times New Roman"/>
          <w:i/>
          <w:sz w:val="28"/>
          <w:szCs w:val="28"/>
          <w:shd w:val="clear" w:color="auto" w:fill="FFFFFF"/>
          <w:lang w:val="en-US"/>
        </w:rPr>
        <w:t>G.A.Taran</w:t>
      </w:r>
      <w:proofErr w:type="spellEnd"/>
      <w:r w:rsidRPr="0070738F">
        <w:rPr>
          <w:rFonts w:ascii="Times New Roman" w:hAnsi="Times New Roman"/>
          <w:i/>
          <w:sz w:val="28"/>
          <w:szCs w:val="28"/>
          <w:shd w:val="clear" w:color="auto" w:fill="FFFFFF"/>
          <w:lang w:val="en-US"/>
        </w:rPr>
        <w:t>,</w:t>
      </w:r>
      <w:r w:rsidRPr="0070738F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Moscow</w:t>
      </w:r>
      <w:r w:rsidRPr="0070738F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</w:p>
    <w:p w:rsidR="0070738F" w:rsidRPr="0070738F" w:rsidRDefault="0070738F" w:rsidP="0070738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70738F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(Russia),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moskvina9school@gmail.com</w:t>
      </w:r>
    </w:p>
    <w:p w:rsidR="0070738F" w:rsidRPr="0070738F" w:rsidRDefault="0070738F" w:rsidP="0070738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FB7F6B" w:rsidRPr="0070738F" w:rsidRDefault="00FB7F6B">
      <w:pPr>
        <w:rPr>
          <w:lang w:val="en-US"/>
        </w:rPr>
      </w:pPr>
    </w:p>
    <w:sectPr w:rsidR="00FB7F6B" w:rsidRPr="00707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63A64"/>
    <w:multiLevelType w:val="hybridMultilevel"/>
    <w:tmpl w:val="A9E40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C526D"/>
    <w:multiLevelType w:val="hybridMultilevel"/>
    <w:tmpl w:val="A33473DE"/>
    <w:lvl w:ilvl="0" w:tplc="9564A4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5128E8"/>
    <w:multiLevelType w:val="hybridMultilevel"/>
    <w:tmpl w:val="62388920"/>
    <w:lvl w:ilvl="0" w:tplc="1C6A56A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4796EB4"/>
    <w:multiLevelType w:val="hybridMultilevel"/>
    <w:tmpl w:val="746CF85A"/>
    <w:lvl w:ilvl="0" w:tplc="9564A40A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03451C5"/>
    <w:multiLevelType w:val="hybridMultilevel"/>
    <w:tmpl w:val="20D03CB4"/>
    <w:lvl w:ilvl="0" w:tplc="9564A40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36F5696"/>
    <w:multiLevelType w:val="hybridMultilevel"/>
    <w:tmpl w:val="74D22B8C"/>
    <w:lvl w:ilvl="0" w:tplc="E8B03DC8">
      <w:start w:val="1"/>
      <w:numFmt w:val="decimal"/>
      <w:lvlText w:val="%1."/>
      <w:lvlJc w:val="left"/>
      <w:pPr>
        <w:ind w:left="1945" w:hanging="1236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7E01BC7"/>
    <w:multiLevelType w:val="hybridMultilevel"/>
    <w:tmpl w:val="CB2E40D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93C"/>
    <w:rsid w:val="0001593C"/>
    <w:rsid w:val="00136883"/>
    <w:rsid w:val="00162429"/>
    <w:rsid w:val="00363368"/>
    <w:rsid w:val="004221BD"/>
    <w:rsid w:val="005F527E"/>
    <w:rsid w:val="007004E9"/>
    <w:rsid w:val="0070738F"/>
    <w:rsid w:val="0077105E"/>
    <w:rsid w:val="00792C05"/>
    <w:rsid w:val="008A1819"/>
    <w:rsid w:val="008D7048"/>
    <w:rsid w:val="00AC2833"/>
    <w:rsid w:val="00D2747D"/>
    <w:rsid w:val="00FB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F2A58C-55BC-4066-8EAF-854BEAEDF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93C"/>
    <w:pPr>
      <w:spacing w:line="360" w:lineRule="auto"/>
      <w:ind w:left="720"/>
      <w:contextualSpacing/>
      <w:jc w:val="both"/>
    </w:pPr>
    <w:rPr>
      <w:rFonts w:ascii="Times New Roman" w:hAnsi="Times New Roman"/>
      <w:sz w:val="28"/>
    </w:rPr>
  </w:style>
  <w:style w:type="character" w:styleId="a4">
    <w:name w:val="Strong"/>
    <w:basedOn w:val="a0"/>
    <w:uiPriority w:val="22"/>
    <w:qFormat/>
    <w:rsid w:val="0001593C"/>
    <w:rPr>
      <w:b/>
      <w:bCs/>
    </w:rPr>
  </w:style>
  <w:style w:type="character" w:styleId="a5">
    <w:name w:val="Hyperlink"/>
    <w:basedOn w:val="a0"/>
    <w:uiPriority w:val="99"/>
    <w:semiHidden/>
    <w:unhideWhenUsed/>
    <w:rsid w:val="0001593C"/>
    <w:rPr>
      <w:color w:val="0000FF"/>
      <w:u w:val="single"/>
    </w:rPr>
  </w:style>
  <w:style w:type="paragraph" w:customStyle="1" w:styleId="Standard">
    <w:name w:val="Standard"/>
    <w:rsid w:val="008D7048"/>
    <w:pPr>
      <w:widowControl w:val="0"/>
      <w:suppressAutoHyphens/>
      <w:autoSpaceDN w:val="0"/>
      <w:spacing w:after="0" w:line="360" w:lineRule="auto"/>
      <w:jc w:val="both"/>
      <w:textAlignment w:val="baseline"/>
    </w:pPr>
    <w:rPr>
      <w:rFonts w:ascii="Times New Roman" w:eastAsia="SimSun" w:hAnsi="Times New Roman" w:cs="Mangal"/>
      <w:kern w:val="3"/>
      <w:sz w:val="28"/>
      <w:szCs w:val="24"/>
      <w:lang w:eastAsia="zh-CN" w:bidi="hi-IN"/>
    </w:rPr>
  </w:style>
  <w:style w:type="paragraph" w:styleId="HTML">
    <w:name w:val="HTML Preformatted"/>
    <w:basedOn w:val="Standard"/>
    <w:link w:val="HTML0"/>
    <w:uiPriority w:val="99"/>
    <w:rsid w:val="00792C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792C05"/>
    <w:rPr>
      <w:rFonts w:ascii="Courier New" w:eastAsia="Times New Roman" w:hAnsi="Courier New" w:cs="Courier New"/>
      <w:kern w:val="3"/>
      <w:sz w:val="20"/>
      <w:szCs w:val="20"/>
      <w:lang w:val="x-none" w:eastAsia="x-none" w:bidi="hi-IN"/>
    </w:rPr>
  </w:style>
  <w:style w:type="paragraph" w:styleId="a6">
    <w:name w:val="Normal (Web)"/>
    <w:basedOn w:val="Standard"/>
    <w:uiPriority w:val="99"/>
    <w:rsid w:val="00792C05"/>
    <w:pPr>
      <w:spacing w:before="28" w:after="28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item.asp?id=20117035" TargetMode="External"/><Relationship Id="rId3" Type="http://schemas.openxmlformats.org/officeDocument/2006/relationships/styles" Target="styles.xml"/><Relationship Id="rId7" Type="http://schemas.openxmlformats.org/officeDocument/2006/relationships/hyperlink" Target="http://elibrary.ru/item.asp?id=2549723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library.ru/item.asp?id=2617166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library.ru/item.asp?id=236983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A0009-F7A7-4F0D-9A8C-4A3459D41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1964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2017-02-25T11:57:00Z</dcterms:created>
  <dcterms:modified xsi:type="dcterms:W3CDTF">2017-02-26T18:41:00Z</dcterms:modified>
</cp:coreProperties>
</file>