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DB" w:rsidRPr="00465496" w:rsidRDefault="001E5BDB" w:rsidP="001E5BDB">
      <w:pPr>
        <w:spacing w:line="360" w:lineRule="auto"/>
        <w:ind w:left="-567" w:right="-284" w:firstLine="567"/>
        <w:rPr>
          <w:rStyle w:val="HTML"/>
          <w:rFonts w:ascii="Times New Roman" w:eastAsiaTheme="minorHAnsi" w:hAnsi="Times New Roman" w:cs="Times New Roman"/>
          <w:iCs/>
          <w:sz w:val="28"/>
          <w:szCs w:val="28"/>
        </w:rPr>
      </w:pPr>
    </w:p>
    <w:p w:rsidR="001E5BDB" w:rsidRPr="00465496" w:rsidRDefault="001E5BDB" w:rsidP="001E5BDB">
      <w:pPr>
        <w:widowControl w:val="0"/>
        <w:autoSpaceDE w:val="0"/>
        <w:autoSpaceDN w:val="0"/>
        <w:adjustRightInd w:val="0"/>
        <w:spacing w:line="360" w:lineRule="auto"/>
        <w:ind w:right="-284"/>
        <w:jc w:val="center"/>
        <w:rPr>
          <w:rFonts w:ascii="Times New Roman" w:hAnsi="Times New Roman" w:cs="Times New Roman"/>
          <w:sz w:val="28"/>
          <w:szCs w:val="28"/>
        </w:rPr>
      </w:pPr>
      <w:r>
        <w:rPr>
          <w:noProof/>
          <w:lang w:eastAsia="ru-RU"/>
        </w:rPr>
        <w:drawing>
          <wp:inline distT="0" distB="0" distL="0" distR="0">
            <wp:extent cx="3057525" cy="4267200"/>
            <wp:effectExtent l="19050" t="0" r="9525" b="0"/>
            <wp:docPr id="7" name="Рисунок 5" descr="C:\Documents and Settings\User\Local Settings\Temporary Internet Files\Content.Word\Новый рисунок (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Local Settings\Temporary Internet Files\Content.Word\Новый рисунок (85).png"/>
                    <pic:cNvPicPr>
                      <a:picLocks noChangeAspect="1" noChangeArrowheads="1"/>
                    </pic:cNvPicPr>
                  </pic:nvPicPr>
                  <pic:blipFill>
                    <a:blip r:embed="rId4" cstate="print"/>
                    <a:srcRect/>
                    <a:stretch>
                      <a:fillRect/>
                    </a:stretch>
                  </pic:blipFill>
                  <pic:spPr bwMode="auto">
                    <a:xfrm>
                      <a:off x="0" y="0"/>
                      <a:ext cx="3057525" cy="4267200"/>
                    </a:xfrm>
                    <a:prstGeom prst="rect">
                      <a:avLst/>
                    </a:prstGeom>
                    <a:noFill/>
                    <a:ln w="9525">
                      <a:noFill/>
                      <a:miter lim="800000"/>
                      <a:headEnd/>
                      <a:tailEnd/>
                    </a:ln>
                  </pic:spPr>
                </pic:pic>
              </a:graphicData>
            </a:graphic>
          </wp:inline>
        </w:drawing>
      </w:r>
    </w:p>
    <w:p w:rsidR="001E5BDB" w:rsidRDefault="001E5BDB" w:rsidP="001E5BDB">
      <w:pPr>
        <w:jc w:val="both"/>
        <w:rPr>
          <w:rFonts w:ascii="Times New Roman" w:eastAsia="Times New Roman" w:hAnsi="Times New Roman" w:cs="Times New Roman"/>
          <w:b/>
          <w:bCs/>
          <w:sz w:val="24"/>
          <w:szCs w:val="24"/>
          <w:lang w:eastAsia="ru-RU"/>
        </w:rPr>
      </w:pPr>
    </w:p>
    <w:p w:rsidR="001E5BDB" w:rsidRDefault="001E5BDB" w:rsidP="001E5BDB">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РЕСУРСЫ ИСПОЛЬЗОВАНИЯ ПРОЕКТНОЙ МЕТОДИКИ В ФОРМИРОВАНИИ НОВОГО ЧЕЛОВЕКА И ОБЩЕСТВА СОВРЕМЕННЫМ УЧИТЕЛЕМ НАЧАЛЬНЫХ КЛАССОВ</w:t>
      </w:r>
    </w:p>
    <w:p w:rsidR="001E5BDB" w:rsidRPr="00D02338" w:rsidRDefault="001E5BDB" w:rsidP="001E5BDB">
      <w:pPr>
        <w:spacing w:after="0" w:line="240" w:lineRule="auto"/>
        <w:ind w:left="-284" w:firstLine="426"/>
        <w:jc w:val="both"/>
        <w:rPr>
          <w:rFonts w:ascii="Times New Roman" w:eastAsia="Times New Roman" w:hAnsi="Times New Roman" w:cs="Times New Roman"/>
          <w:sz w:val="28"/>
          <w:szCs w:val="28"/>
          <w:lang w:eastAsia="ru-RU"/>
        </w:rPr>
      </w:pPr>
      <w:r w:rsidRPr="00D02338">
        <w:rPr>
          <w:rFonts w:ascii="Times New Roman" w:eastAsia="Times New Roman" w:hAnsi="Times New Roman" w:cs="Times New Roman"/>
          <w:b/>
          <w:bCs/>
          <w:i/>
          <w:iCs/>
          <w:sz w:val="28"/>
          <w:szCs w:val="28"/>
          <w:lang w:eastAsia="ru-RU"/>
        </w:rPr>
        <w:t>Москвина Т.В.,</w:t>
      </w:r>
      <w:r>
        <w:rPr>
          <w:rFonts w:ascii="Times New Roman" w:eastAsia="Times New Roman" w:hAnsi="Times New Roman" w:cs="Times New Roman"/>
          <w:b/>
          <w:bCs/>
          <w:i/>
          <w:iCs/>
          <w:sz w:val="28"/>
          <w:szCs w:val="28"/>
          <w:lang w:eastAsia="ru-RU"/>
        </w:rPr>
        <w:t xml:space="preserve"> </w:t>
      </w:r>
      <w:r w:rsidRPr="00D02338">
        <w:rPr>
          <w:rFonts w:ascii="Times New Roman" w:eastAsia="Times New Roman" w:hAnsi="Times New Roman" w:cs="Times New Roman"/>
          <w:b/>
          <w:bCs/>
          <w:i/>
          <w:iCs/>
          <w:sz w:val="28"/>
          <w:szCs w:val="28"/>
          <w:lang w:eastAsia="ru-RU"/>
        </w:rPr>
        <w:t>аспирантка кафедры</w:t>
      </w:r>
      <w:r>
        <w:rPr>
          <w:rFonts w:ascii="Times New Roman" w:eastAsia="Times New Roman" w:hAnsi="Times New Roman" w:cs="Times New Roman"/>
          <w:b/>
          <w:bCs/>
          <w:i/>
          <w:iCs/>
          <w:sz w:val="28"/>
          <w:szCs w:val="28"/>
          <w:lang w:eastAsia="ru-RU"/>
        </w:rPr>
        <w:t xml:space="preserve"> </w:t>
      </w:r>
      <w:r w:rsidRPr="00D02338">
        <w:rPr>
          <w:rFonts w:ascii="Times New Roman" w:eastAsia="Times New Roman" w:hAnsi="Times New Roman" w:cs="Times New Roman"/>
          <w:b/>
          <w:bCs/>
          <w:i/>
          <w:iCs/>
          <w:sz w:val="28"/>
          <w:szCs w:val="28"/>
          <w:lang w:eastAsia="ru-RU"/>
        </w:rPr>
        <w:t>социальной педагогики МГП</w:t>
      </w:r>
      <w:r>
        <w:rPr>
          <w:rFonts w:ascii="Times New Roman" w:eastAsia="Times New Roman" w:hAnsi="Times New Roman" w:cs="Times New Roman"/>
          <w:b/>
          <w:bCs/>
          <w:i/>
          <w:iCs/>
          <w:sz w:val="28"/>
          <w:szCs w:val="28"/>
          <w:lang w:eastAsia="ru-RU"/>
        </w:rPr>
        <w:t>У</w:t>
      </w:r>
    </w:p>
    <w:p w:rsidR="001E5BDB" w:rsidRPr="00D02338" w:rsidRDefault="001E5BDB" w:rsidP="001E5BDB">
      <w:pPr>
        <w:spacing w:after="0" w:line="240" w:lineRule="auto"/>
        <w:ind w:left="-284" w:firstLine="426"/>
        <w:jc w:val="both"/>
        <w:rPr>
          <w:rFonts w:ascii="Times New Roman" w:eastAsia="Times New Roman" w:hAnsi="Times New Roman" w:cs="Times New Roman"/>
          <w:sz w:val="28"/>
          <w:szCs w:val="28"/>
          <w:lang w:eastAsia="ru-RU"/>
        </w:rPr>
      </w:pPr>
      <w:r w:rsidRPr="00D02338">
        <w:rPr>
          <w:rFonts w:ascii="Times New Roman" w:eastAsia="Times New Roman" w:hAnsi="Times New Roman" w:cs="Times New Roman"/>
          <w:sz w:val="28"/>
          <w:szCs w:val="28"/>
          <w:lang w:eastAsia="ru-RU"/>
        </w:rPr>
        <w:t> </w:t>
      </w:r>
    </w:p>
    <w:p w:rsidR="001E5BDB" w:rsidRDefault="001E5BDB" w:rsidP="001E5BDB">
      <w:pPr>
        <w:spacing w:before="100" w:beforeAutospacing="1" w:after="100" w:afterAutospacing="1" w:line="360" w:lineRule="auto"/>
        <w:ind w:left="-567"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системе школьного образования и воспитания младший школьный возраст занимает значительное место в развитии </w:t>
      </w:r>
      <w:proofErr w:type="spellStart"/>
      <w:r>
        <w:rPr>
          <w:rFonts w:ascii="Times New Roman" w:eastAsia="Times New Roman" w:hAnsi="Times New Roman" w:cs="Times New Roman"/>
          <w:bCs/>
          <w:sz w:val="28"/>
          <w:szCs w:val="28"/>
          <w:lang w:eastAsia="ru-RU"/>
        </w:rPr>
        <w:t>мотивационно-потребностной</w:t>
      </w:r>
      <w:proofErr w:type="spellEnd"/>
      <w:r>
        <w:rPr>
          <w:rFonts w:ascii="Times New Roman" w:eastAsia="Times New Roman" w:hAnsi="Times New Roman" w:cs="Times New Roman"/>
          <w:bCs/>
          <w:sz w:val="28"/>
          <w:szCs w:val="28"/>
          <w:lang w:eastAsia="ru-RU"/>
        </w:rPr>
        <w:t xml:space="preserve"> сферы, произвольности действий, в стремлении к самостоятельности и новой социальной позиции. При отсутствии благоприятных условий в школе прохождения кризиса 6-7-летнего возраста у детей понижается уровень </w:t>
      </w:r>
      <w:proofErr w:type="spellStart"/>
      <w:r>
        <w:rPr>
          <w:rFonts w:ascii="Times New Roman" w:eastAsia="Times New Roman" w:hAnsi="Times New Roman" w:cs="Times New Roman"/>
          <w:bCs/>
          <w:sz w:val="28"/>
          <w:szCs w:val="28"/>
          <w:lang w:eastAsia="ru-RU"/>
        </w:rPr>
        <w:t>мотивационно-личностной</w:t>
      </w:r>
      <w:proofErr w:type="spellEnd"/>
      <w:r>
        <w:rPr>
          <w:rFonts w:ascii="Times New Roman" w:eastAsia="Times New Roman" w:hAnsi="Times New Roman" w:cs="Times New Roman"/>
          <w:bCs/>
          <w:sz w:val="28"/>
          <w:szCs w:val="28"/>
          <w:lang w:eastAsia="ru-RU"/>
        </w:rPr>
        <w:t xml:space="preserve"> готовности, что в дальнейшем ведет не только к трудностям обучения в школе, но и влияет на социальное воспитание и формирование социальной успешности учащихся. В современных условиях для</w:t>
      </w:r>
      <w:r w:rsidRPr="00674EF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осознания себя, формирования социальных навыков и компетенций необходимо создание специальной среды в </w:t>
      </w:r>
      <w:r>
        <w:rPr>
          <w:rFonts w:ascii="Times New Roman" w:eastAsia="Times New Roman" w:hAnsi="Times New Roman" w:cs="Times New Roman"/>
          <w:bCs/>
          <w:sz w:val="28"/>
          <w:szCs w:val="28"/>
          <w:lang w:eastAsia="ru-RU"/>
        </w:rPr>
        <w:lastRenderedPageBreak/>
        <w:t xml:space="preserve">начальной школе. В настоящее время разработаны различные модели ключевых компетенций, в основном ориентированные на среднее и старшее школьное образование. </w:t>
      </w:r>
      <w:proofErr w:type="gramStart"/>
      <w:r>
        <w:rPr>
          <w:rFonts w:ascii="Times New Roman" w:eastAsia="Times New Roman" w:hAnsi="Times New Roman" w:cs="Times New Roman"/>
          <w:bCs/>
          <w:sz w:val="28"/>
          <w:szCs w:val="28"/>
          <w:lang w:eastAsia="ru-RU"/>
        </w:rPr>
        <w:t xml:space="preserve">Выделяют такие компетенции, как «компетентность в сфере самостоятельной познавательной деятельности и самообразования (собственный поиск информации, ее анализ), компетентность в сфере общественной деятельности (формирование некоей идентичности личности, ощущение гражданином своей страны), компетентность в сфере социально-трудовой деятельности (оценивание своих профессиональных возможностей,  представление о рынке труда, престиже профессии), компетентность в бытовой сфере (ориентировка на семейные отношения), компетентность в сфере </w:t>
      </w:r>
      <w:proofErr w:type="spellStart"/>
      <w:r>
        <w:rPr>
          <w:rFonts w:ascii="Times New Roman" w:eastAsia="Times New Roman" w:hAnsi="Times New Roman" w:cs="Times New Roman"/>
          <w:bCs/>
          <w:sz w:val="28"/>
          <w:szCs w:val="28"/>
          <w:lang w:eastAsia="ru-RU"/>
        </w:rPr>
        <w:t>культурно-досуговой</w:t>
      </w:r>
      <w:proofErr w:type="spellEnd"/>
      <w:r>
        <w:rPr>
          <w:rFonts w:ascii="Times New Roman" w:eastAsia="Times New Roman" w:hAnsi="Times New Roman" w:cs="Times New Roman"/>
          <w:bCs/>
          <w:sz w:val="28"/>
          <w:szCs w:val="28"/>
          <w:lang w:eastAsia="ru-RU"/>
        </w:rPr>
        <w:t xml:space="preserve"> деятельности (собственный выбор</w:t>
      </w:r>
      <w:proofErr w:type="gramEnd"/>
      <w:r>
        <w:rPr>
          <w:rFonts w:ascii="Times New Roman" w:eastAsia="Times New Roman" w:hAnsi="Times New Roman" w:cs="Times New Roman"/>
          <w:bCs/>
          <w:sz w:val="28"/>
          <w:szCs w:val="28"/>
          <w:lang w:eastAsia="ru-RU"/>
        </w:rPr>
        <w:t xml:space="preserve"> использования свободного времени)» </w:t>
      </w:r>
      <w:r w:rsidRPr="00B0140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w:t>
      </w:r>
      <w:r w:rsidRPr="00B0140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и другие. Компетентность в педагогике рассматривается как «совокупность индивидуальных навыков в определенной сфере, приобретенных в результате образования, в сочетании с инициативностью, адекватным социальным поведением, эффективной коммуникацией, способностью к сотрудничеству и преодолению конфликтов в групповой деятельности» </w:t>
      </w:r>
      <w:r w:rsidRPr="006A0F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r w:rsidRPr="006A0FF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Все указанные выше компетенции и навыки, активно развиваемые в учениках средней и старшей школы, на наш взгляд, </w:t>
      </w:r>
      <w:proofErr w:type="gramStart"/>
      <w:r>
        <w:rPr>
          <w:rFonts w:ascii="Times New Roman" w:eastAsia="Times New Roman" w:hAnsi="Times New Roman" w:cs="Times New Roman"/>
          <w:bCs/>
          <w:sz w:val="28"/>
          <w:szCs w:val="28"/>
          <w:lang w:eastAsia="ru-RU"/>
        </w:rPr>
        <w:t>возможно</w:t>
      </w:r>
      <w:proofErr w:type="gramEnd"/>
      <w:r>
        <w:rPr>
          <w:rFonts w:ascii="Times New Roman" w:eastAsia="Times New Roman" w:hAnsi="Times New Roman" w:cs="Times New Roman"/>
          <w:bCs/>
          <w:sz w:val="28"/>
          <w:szCs w:val="28"/>
          <w:lang w:eastAsia="ru-RU"/>
        </w:rPr>
        <w:t xml:space="preserve"> успешно закладывать в ребенка еще в младшем школьном возрасте, реализуя метод проектов в социальном воспитании учащихся.</w:t>
      </w:r>
    </w:p>
    <w:p w:rsidR="001E5BDB" w:rsidRDefault="001E5BDB" w:rsidP="001E5BDB">
      <w:pPr>
        <w:spacing w:line="360" w:lineRule="auto"/>
        <w:ind w:left="-567" w:firstLine="567"/>
        <w:jc w:val="both"/>
        <w:rPr>
          <w:rFonts w:ascii="Times New Roman" w:hAnsi="Times New Roman"/>
          <w:sz w:val="28"/>
          <w:szCs w:val="28"/>
        </w:rPr>
      </w:pPr>
      <w:r>
        <w:rPr>
          <w:rFonts w:ascii="Times New Roman" w:hAnsi="Times New Roman"/>
          <w:sz w:val="28"/>
          <w:szCs w:val="28"/>
        </w:rPr>
        <w:t>Метод проектов является одним</w:t>
      </w:r>
      <w:r w:rsidRPr="005A3701">
        <w:rPr>
          <w:rFonts w:ascii="Times New Roman" w:hAnsi="Times New Roman"/>
          <w:sz w:val="28"/>
          <w:szCs w:val="28"/>
        </w:rPr>
        <w:t xml:space="preserve"> из инновационных методов, позволяющих добиться позитивных результатов в </w:t>
      </w:r>
      <w:r>
        <w:rPr>
          <w:rFonts w:ascii="Times New Roman" w:hAnsi="Times New Roman"/>
          <w:sz w:val="28"/>
          <w:szCs w:val="28"/>
        </w:rPr>
        <w:t xml:space="preserve">обучении и </w:t>
      </w:r>
      <w:r w:rsidRPr="005A3701">
        <w:rPr>
          <w:rFonts w:ascii="Times New Roman" w:hAnsi="Times New Roman"/>
          <w:sz w:val="28"/>
          <w:szCs w:val="28"/>
        </w:rPr>
        <w:t>социально</w:t>
      </w:r>
      <w:r>
        <w:rPr>
          <w:rFonts w:ascii="Times New Roman" w:hAnsi="Times New Roman"/>
          <w:sz w:val="28"/>
          <w:szCs w:val="28"/>
        </w:rPr>
        <w:t>м воспитании младших школьников</w:t>
      </w:r>
      <w:r w:rsidRPr="005A3701">
        <w:rPr>
          <w:rFonts w:ascii="Times New Roman" w:hAnsi="Times New Roman"/>
          <w:sz w:val="28"/>
          <w:szCs w:val="28"/>
        </w:rPr>
        <w:t>, несмотря на давнюю историю вопроса.</w:t>
      </w:r>
      <w:r>
        <w:rPr>
          <w:rFonts w:ascii="Times New Roman" w:hAnsi="Times New Roman"/>
          <w:sz w:val="28"/>
          <w:szCs w:val="28"/>
        </w:rPr>
        <w:t xml:space="preserve">  </w:t>
      </w:r>
      <w:proofErr w:type="gramStart"/>
      <w:r>
        <w:rPr>
          <w:rFonts w:ascii="Times New Roman" w:hAnsi="Times New Roman"/>
          <w:sz w:val="28"/>
          <w:szCs w:val="28"/>
        </w:rPr>
        <w:t>Ряд отечественных и зарубежных ученых</w:t>
      </w:r>
      <w:r w:rsidRPr="005A3701">
        <w:rPr>
          <w:rFonts w:ascii="Times New Roman" w:hAnsi="Times New Roman"/>
          <w:sz w:val="28"/>
          <w:szCs w:val="28"/>
        </w:rPr>
        <w:t xml:space="preserve"> (П.С. </w:t>
      </w:r>
      <w:proofErr w:type="spellStart"/>
      <w:r w:rsidRPr="005A3701">
        <w:rPr>
          <w:rFonts w:ascii="Times New Roman" w:hAnsi="Times New Roman"/>
          <w:sz w:val="28"/>
          <w:szCs w:val="28"/>
        </w:rPr>
        <w:t>Лернер</w:t>
      </w:r>
      <w:proofErr w:type="spellEnd"/>
      <w:r w:rsidRPr="005A3701">
        <w:rPr>
          <w:rFonts w:ascii="Times New Roman" w:hAnsi="Times New Roman"/>
          <w:sz w:val="28"/>
          <w:szCs w:val="28"/>
        </w:rPr>
        <w:t xml:space="preserve">, Н.В. </w:t>
      </w:r>
      <w:proofErr w:type="spellStart"/>
      <w:r w:rsidRPr="005A3701">
        <w:rPr>
          <w:rFonts w:ascii="Times New Roman" w:hAnsi="Times New Roman"/>
          <w:sz w:val="28"/>
          <w:szCs w:val="28"/>
        </w:rPr>
        <w:t>Матяш</w:t>
      </w:r>
      <w:proofErr w:type="spellEnd"/>
      <w:r w:rsidRPr="005A3701">
        <w:rPr>
          <w:rFonts w:ascii="Times New Roman" w:hAnsi="Times New Roman"/>
          <w:sz w:val="28"/>
          <w:szCs w:val="28"/>
        </w:rPr>
        <w:t xml:space="preserve">, М.Б. Павлова, В.Д. Симоненко, Ю.Л. </w:t>
      </w:r>
      <w:proofErr w:type="spellStart"/>
      <w:r w:rsidRPr="005A3701">
        <w:rPr>
          <w:rFonts w:ascii="Times New Roman" w:hAnsi="Times New Roman"/>
          <w:sz w:val="28"/>
          <w:szCs w:val="28"/>
        </w:rPr>
        <w:t>Хотунцев</w:t>
      </w:r>
      <w:proofErr w:type="spellEnd"/>
      <w:r w:rsidRPr="005A3701">
        <w:rPr>
          <w:rFonts w:ascii="Times New Roman" w:hAnsi="Times New Roman"/>
          <w:sz w:val="28"/>
          <w:szCs w:val="28"/>
        </w:rPr>
        <w:t>, X.</w:t>
      </w:r>
      <w:proofErr w:type="gramEnd"/>
      <w:r w:rsidRPr="005A3701">
        <w:rPr>
          <w:rFonts w:ascii="Times New Roman" w:hAnsi="Times New Roman"/>
          <w:sz w:val="28"/>
          <w:szCs w:val="28"/>
        </w:rPr>
        <w:t xml:space="preserve"> </w:t>
      </w:r>
      <w:proofErr w:type="spellStart"/>
      <w:proofErr w:type="gramStart"/>
      <w:r w:rsidRPr="005A3701">
        <w:rPr>
          <w:rFonts w:ascii="Times New Roman" w:hAnsi="Times New Roman"/>
          <w:sz w:val="28"/>
          <w:szCs w:val="28"/>
        </w:rPr>
        <w:t>Миддлетон</w:t>
      </w:r>
      <w:proofErr w:type="spellEnd"/>
      <w:r w:rsidRPr="005A3701">
        <w:rPr>
          <w:rFonts w:ascii="Times New Roman" w:hAnsi="Times New Roman"/>
          <w:sz w:val="28"/>
          <w:szCs w:val="28"/>
        </w:rPr>
        <w:t xml:space="preserve">, Д. </w:t>
      </w:r>
      <w:proofErr w:type="spellStart"/>
      <w:r w:rsidRPr="005A3701">
        <w:rPr>
          <w:rFonts w:ascii="Times New Roman" w:hAnsi="Times New Roman"/>
          <w:sz w:val="28"/>
          <w:szCs w:val="28"/>
        </w:rPr>
        <w:t>Питт</w:t>
      </w:r>
      <w:proofErr w:type="spellEnd"/>
      <w:r w:rsidRPr="005A3701">
        <w:rPr>
          <w:rFonts w:ascii="Times New Roman" w:hAnsi="Times New Roman"/>
          <w:sz w:val="28"/>
          <w:szCs w:val="28"/>
        </w:rPr>
        <w:t xml:space="preserve"> и др.) определяют приоритетность проектной деятельности при обучении и воспитании школьников.</w:t>
      </w:r>
      <w:proofErr w:type="gramEnd"/>
      <w:r w:rsidRPr="005A3701">
        <w:rPr>
          <w:rFonts w:ascii="Times New Roman" w:hAnsi="Times New Roman"/>
          <w:sz w:val="28"/>
          <w:szCs w:val="28"/>
        </w:rPr>
        <w:t xml:space="preserve"> В процессе проектной деятельности полнее обеспечиваются современные требования к развитию личности учащихся, учитываются их индивидуальные и возрастные </w:t>
      </w:r>
      <w:r w:rsidRPr="005A3701">
        <w:rPr>
          <w:rFonts w:ascii="Times New Roman" w:hAnsi="Times New Roman"/>
          <w:sz w:val="28"/>
          <w:szCs w:val="28"/>
        </w:rPr>
        <w:lastRenderedPageBreak/>
        <w:t xml:space="preserve">особенности, развиваются коммуникативные, личностные, технологические и творческие способности. </w:t>
      </w:r>
    </w:p>
    <w:p w:rsidR="001E5BDB" w:rsidRPr="006B110F" w:rsidRDefault="001E5BDB" w:rsidP="001E5BDB">
      <w:pPr>
        <w:spacing w:after="0" w:line="360" w:lineRule="auto"/>
        <w:ind w:left="-567" w:firstLine="567"/>
        <w:jc w:val="both"/>
        <w:rPr>
          <w:rFonts w:ascii="Times New Roman" w:hAnsi="Times New Roman"/>
          <w:sz w:val="28"/>
          <w:szCs w:val="28"/>
        </w:rPr>
      </w:pPr>
      <w:r>
        <w:rPr>
          <w:rFonts w:ascii="Times New Roman" w:hAnsi="Times New Roman"/>
          <w:sz w:val="28"/>
          <w:szCs w:val="28"/>
        </w:rPr>
        <w:t>В течение последних десяти лет проектная деятельность школьников активно развивается.</w:t>
      </w:r>
      <w:r w:rsidRPr="006B110F">
        <w:rPr>
          <w:rFonts w:ascii="Times New Roman" w:hAnsi="Times New Roman"/>
          <w:sz w:val="28"/>
          <w:szCs w:val="28"/>
        </w:rPr>
        <w:t xml:space="preserve"> </w:t>
      </w:r>
      <w:r>
        <w:rPr>
          <w:rFonts w:ascii="Times New Roman" w:hAnsi="Times New Roman"/>
          <w:sz w:val="28"/>
          <w:szCs w:val="28"/>
        </w:rPr>
        <w:t>Департаментом образования г</w:t>
      </w:r>
      <w:proofErr w:type="gramStart"/>
      <w:r>
        <w:rPr>
          <w:rFonts w:ascii="Times New Roman" w:hAnsi="Times New Roman"/>
          <w:sz w:val="28"/>
          <w:szCs w:val="28"/>
        </w:rPr>
        <w:t>.М</w:t>
      </w:r>
      <w:proofErr w:type="gramEnd"/>
      <w:r>
        <w:rPr>
          <w:rFonts w:ascii="Times New Roman" w:hAnsi="Times New Roman"/>
          <w:sz w:val="28"/>
          <w:szCs w:val="28"/>
        </w:rPr>
        <w:t>осквы подчеркивается необходимость «осознать проектную и исследовательскую деятельность обучающихся как неотъемлемую часть образования, отдельную систему в образовании, одним из направлений модернизации современного образования» [2</w:t>
      </w:r>
      <w:r w:rsidRPr="006B110F">
        <w:rPr>
          <w:rFonts w:ascii="Times New Roman" w:hAnsi="Times New Roman"/>
          <w:sz w:val="28"/>
          <w:szCs w:val="28"/>
        </w:rPr>
        <w:t>].</w:t>
      </w:r>
    </w:p>
    <w:p w:rsidR="001E5BDB" w:rsidRPr="005A3701" w:rsidRDefault="001E5BDB" w:rsidP="001E5BDB">
      <w:pPr>
        <w:spacing w:after="0" w:line="360" w:lineRule="auto"/>
        <w:ind w:left="-567" w:firstLine="709"/>
        <w:jc w:val="both"/>
        <w:rPr>
          <w:rFonts w:ascii="Times New Roman" w:hAnsi="Times New Roman"/>
          <w:sz w:val="28"/>
          <w:szCs w:val="28"/>
        </w:rPr>
      </w:pPr>
      <w:r w:rsidRPr="005A3701">
        <w:rPr>
          <w:rFonts w:ascii="Times New Roman" w:hAnsi="Times New Roman"/>
          <w:sz w:val="28"/>
          <w:szCs w:val="28"/>
        </w:rPr>
        <w:t>За последние годы значительный вклад в разработку проблемы использования метода проектов как инновационной технологии воспитания  школьников вн</w:t>
      </w:r>
      <w:r>
        <w:rPr>
          <w:rFonts w:ascii="Times New Roman" w:hAnsi="Times New Roman"/>
          <w:sz w:val="28"/>
          <w:szCs w:val="28"/>
        </w:rPr>
        <w:t xml:space="preserve">если исследования </w:t>
      </w:r>
      <w:proofErr w:type="spellStart"/>
      <w:r>
        <w:rPr>
          <w:rFonts w:ascii="Times New Roman" w:hAnsi="Times New Roman"/>
          <w:sz w:val="28"/>
          <w:szCs w:val="28"/>
        </w:rPr>
        <w:t>О.Б.Волжиной</w:t>
      </w:r>
      <w:proofErr w:type="spellEnd"/>
      <w:r>
        <w:rPr>
          <w:rFonts w:ascii="Times New Roman" w:hAnsi="Times New Roman"/>
          <w:sz w:val="28"/>
          <w:szCs w:val="28"/>
        </w:rPr>
        <w:t xml:space="preserve">, </w:t>
      </w:r>
      <w:proofErr w:type="spellStart"/>
      <w:r w:rsidRPr="005A3701">
        <w:rPr>
          <w:rFonts w:ascii="Times New Roman" w:hAnsi="Times New Roman"/>
          <w:sz w:val="28"/>
          <w:szCs w:val="28"/>
        </w:rPr>
        <w:t>Ю.В.Киримовой</w:t>
      </w:r>
      <w:proofErr w:type="spellEnd"/>
      <w:r w:rsidRPr="005A3701">
        <w:rPr>
          <w:rFonts w:ascii="Times New Roman" w:hAnsi="Times New Roman"/>
          <w:sz w:val="28"/>
          <w:szCs w:val="28"/>
        </w:rPr>
        <w:t>, М.М.Морозово</w:t>
      </w:r>
      <w:r>
        <w:rPr>
          <w:rFonts w:ascii="Times New Roman" w:hAnsi="Times New Roman"/>
          <w:sz w:val="28"/>
          <w:szCs w:val="28"/>
        </w:rPr>
        <w:t xml:space="preserve">й, </w:t>
      </w:r>
      <w:proofErr w:type="spellStart"/>
      <w:r>
        <w:rPr>
          <w:rFonts w:ascii="Times New Roman" w:hAnsi="Times New Roman"/>
          <w:sz w:val="28"/>
          <w:szCs w:val="28"/>
        </w:rPr>
        <w:t>Е.В.Рогалевой</w:t>
      </w:r>
      <w:proofErr w:type="spellEnd"/>
      <w:r>
        <w:rPr>
          <w:rFonts w:ascii="Times New Roman" w:hAnsi="Times New Roman"/>
          <w:sz w:val="28"/>
          <w:szCs w:val="28"/>
        </w:rPr>
        <w:t>, И.С.Сергеева</w:t>
      </w:r>
      <w:r w:rsidRPr="005A3701">
        <w:rPr>
          <w:rFonts w:ascii="Times New Roman" w:hAnsi="Times New Roman"/>
          <w:sz w:val="28"/>
          <w:szCs w:val="28"/>
        </w:rPr>
        <w:t xml:space="preserve">, </w:t>
      </w:r>
      <w:proofErr w:type="spellStart"/>
      <w:r w:rsidRPr="005A3701">
        <w:rPr>
          <w:rFonts w:ascii="Times New Roman" w:hAnsi="Times New Roman"/>
          <w:sz w:val="28"/>
          <w:szCs w:val="28"/>
        </w:rPr>
        <w:t>Т.С.Цыбиковой</w:t>
      </w:r>
      <w:proofErr w:type="spellEnd"/>
      <w:r w:rsidRPr="005A3701">
        <w:rPr>
          <w:rFonts w:ascii="Times New Roman" w:hAnsi="Times New Roman"/>
          <w:sz w:val="28"/>
          <w:szCs w:val="28"/>
        </w:rPr>
        <w:t xml:space="preserve"> и др. </w:t>
      </w:r>
    </w:p>
    <w:p w:rsidR="001E5BDB" w:rsidRDefault="001E5BDB" w:rsidP="001E5BDB">
      <w:pPr>
        <w:widowControl w:val="0"/>
        <w:autoSpaceDE w:val="0"/>
        <w:autoSpaceDN w:val="0"/>
        <w:adjustRightInd w:val="0"/>
        <w:spacing w:line="360" w:lineRule="auto"/>
        <w:ind w:left="-567" w:right="-1" w:firstLine="709"/>
        <w:jc w:val="both"/>
        <w:rPr>
          <w:rFonts w:ascii="Times New Roman CYR" w:hAnsi="Times New Roman CYR" w:cs="Times New Roman CYR"/>
          <w:sz w:val="28"/>
          <w:szCs w:val="28"/>
        </w:rPr>
      </w:pPr>
      <w:r w:rsidRPr="005C2A9A">
        <w:rPr>
          <w:rFonts w:ascii="Times New Roman CYR" w:hAnsi="Times New Roman CYR" w:cs="Times New Roman CYR"/>
          <w:sz w:val="28"/>
          <w:szCs w:val="28"/>
        </w:rPr>
        <w:t xml:space="preserve">     Осмысление и применение данного метода отечественными и зарубежными исследователями в учебных и культурно-социальных условиях на протяжении нескольких столетий,   дает основание говорить о реализации метода проектов как совокупности способов и приемов совместной согласованной деятельности учителя и учащихся, а также учащихся друг с другом, в процессе которой осуществляется социальное воспитание младших школьников. Именно поэтому актуальной сегодня является разработка личностно-ориентированных моделей социального воспитания, позволяющих использовать этот метод. </w:t>
      </w:r>
    </w:p>
    <w:p w:rsidR="001E5BDB" w:rsidRDefault="001E5BDB" w:rsidP="001E5BDB">
      <w:pPr>
        <w:widowControl w:val="0"/>
        <w:autoSpaceDE w:val="0"/>
        <w:autoSpaceDN w:val="0"/>
        <w:adjustRightInd w:val="0"/>
        <w:spacing w:line="360" w:lineRule="auto"/>
        <w:ind w:left="-567" w:right="-1" w:firstLine="709"/>
        <w:jc w:val="both"/>
        <w:rPr>
          <w:rFonts w:ascii="Times New Roman" w:hAnsi="Times New Roman"/>
          <w:sz w:val="28"/>
          <w:szCs w:val="28"/>
        </w:rPr>
      </w:pPr>
      <w:proofErr w:type="gramStart"/>
      <w:r>
        <w:rPr>
          <w:rFonts w:ascii="Times New Roman" w:hAnsi="Times New Roman"/>
          <w:sz w:val="28"/>
          <w:szCs w:val="28"/>
        </w:rPr>
        <w:t>Для формирования нового человека в современном обществе грамотным и неравнодушным к судьбе своих граждан и своей страны учителем считаем необходимым использование метода проектов в процессе социального воспитания младших школьников, реализация которого представляет собой процесс решения социальных проблем в</w:t>
      </w:r>
      <w:r w:rsidRPr="005A3701">
        <w:rPr>
          <w:rFonts w:ascii="Times New Roman" w:hAnsi="Times New Roman"/>
          <w:sz w:val="28"/>
          <w:szCs w:val="28"/>
        </w:rPr>
        <w:t xml:space="preserve"> педагогических условиях, направленных на формирование эмоционально-ценностных отношений к событиям, явлениям социальной и культурной жизни в процессе проектной деятельности, результатом чего выступают с</w:t>
      </w:r>
      <w:r>
        <w:rPr>
          <w:rFonts w:ascii="Times New Roman" w:hAnsi="Times New Roman"/>
          <w:sz w:val="28"/>
          <w:szCs w:val="28"/>
        </w:rPr>
        <w:t>оциальные</w:t>
      </w:r>
      <w:proofErr w:type="gramEnd"/>
      <w:r>
        <w:rPr>
          <w:rFonts w:ascii="Times New Roman" w:hAnsi="Times New Roman"/>
          <w:sz w:val="28"/>
          <w:szCs w:val="28"/>
        </w:rPr>
        <w:t xml:space="preserve"> компетенции личности. Под социальной компетенцией понимают способность и готовность брать на себя ответственность, способность к </w:t>
      </w:r>
      <w:r>
        <w:rPr>
          <w:rFonts w:ascii="Times New Roman" w:hAnsi="Times New Roman"/>
          <w:sz w:val="28"/>
          <w:szCs w:val="28"/>
        </w:rPr>
        <w:lastRenderedPageBreak/>
        <w:t xml:space="preserve">коммуникации, способность работать в команде, умение разрешать конфликты, способность к адаптации, способность понимать других, контактность и другие качества. И метод проектов подходит для этого, как никакой другой, исходя из анализа зарубежного и отечественного опыта педагогов </w:t>
      </w:r>
      <w:r w:rsidRPr="008E3E9E">
        <w:rPr>
          <w:rFonts w:ascii="Times New Roman" w:hAnsi="Times New Roman"/>
          <w:sz w:val="28"/>
          <w:szCs w:val="28"/>
        </w:rPr>
        <w:t>(</w:t>
      </w:r>
      <w:r w:rsidRPr="0089711D">
        <w:rPr>
          <w:rFonts w:ascii="Times New Roman" w:hAnsi="Times New Roman"/>
          <w:sz w:val="28"/>
          <w:szCs w:val="28"/>
        </w:rPr>
        <w:t xml:space="preserve">П.П. </w:t>
      </w:r>
      <w:proofErr w:type="spellStart"/>
      <w:r w:rsidRPr="0089711D">
        <w:rPr>
          <w:rFonts w:ascii="Times New Roman" w:hAnsi="Times New Roman"/>
          <w:sz w:val="28"/>
          <w:szCs w:val="28"/>
        </w:rPr>
        <w:t>Блонского</w:t>
      </w:r>
      <w:proofErr w:type="spellEnd"/>
      <w:r w:rsidRPr="0089711D">
        <w:rPr>
          <w:rFonts w:ascii="Times New Roman" w:hAnsi="Times New Roman"/>
          <w:sz w:val="28"/>
          <w:szCs w:val="28"/>
        </w:rPr>
        <w:t xml:space="preserve">, В.П. </w:t>
      </w:r>
      <w:proofErr w:type="spellStart"/>
      <w:r w:rsidRPr="0089711D">
        <w:rPr>
          <w:rFonts w:ascii="Times New Roman" w:hAnsi="Times New Roman"/>
          <w:sz w:val="28"/>
          <w:szCs w:val="28"/>
        </w:rPr>
        <w:t>Вахтерова</w:t>
      </w:r>
      <w:proofErr w:type="spellEnd"/>
      <w:r w:rsidRPr="0089711D">
        <w:rPr>
          <w:rFonts w:ascii="Times New Roman" w:hAnsi="Times New Roman"/>
          <w:sz w:val="28"/>
          <w:szCs w:val="28"/>
        </w:rPr>
        <w:t xml:space="preserve">, Д. </w:t>
      </w:r>
      <w:proofErr w:type="spellStart"/>
      <w:r w:rsidRPr="0089711D">
        <w:rPr>
          <w:rFonts w:ascii="Times New Roman" w:hAnsi="Times New Roman"/>
          <w:sz w:val="28"/>
          <w:szCs w:val="28"/>
        </w:rPr>
        <w:t>Дьюи</w:t>
      </w:r>
      <w:proofErr w:type="spellEnd"/>
      <w:r w:rsidRPr="0089711D">
        <w:rPr>
          <w:rFonts w:ascii="Times New Roman" w:hAnsi="Times New Roman"/>
          <w:sz w:val="28"/>
          <w:szCs w:val="28"/>
        </w:rPr>
        <w:t xml:space="preserve">, У.Х. </w:t>
      </w:r>
      <w:proofErr w:type="spellStart"/>
      <w:r w:rsidRPr="0089711D">
        <w:rPr>
          <w:rFonts w:ascii="Times New Roman" w:hAnsi="Times New Roman"/>
          <w:sz w:val="28"/>
          <w:szCs w:val="28"/>
        </w:rPr>
        <w:t>Килпатрика</w:t>
      </w:r>
      <w:proofErr w:type="spellEnd"/>
      <w:r w:rsidRPr="0089711D">
        <w:rPr>
          <w:rFonts w:ascii="Times New Roman" w:hAnsi="Times New Roman"/>
          <w:sz w:val="28"/>
          <w:szCs w:val="28"/>
        </w:rPr>
        <w:t xml:space="preserve">, Э. </w:t>
      </w:r>
      <w:proofErr w:type="spellStart"/>
      <w:r w:rsidRPr="0089711D">
        <w:rPr>
          <w:rFonts w:ascii="Times New Roman" w:hAnsi="Times New Roman"/>
          <w:sz w:val="28"/>
          <w:szCs w:val="28"/>
        </w:rPr>
        <w:t>Коллингса</w:t>
      </w:r>
      <w:proofErr w:type="spellEnd"/>
      <w:r w:rsidRPr="0089711D">
        <w:rPr>
          <w:rFonts w:ascii="Times New Roman" w:hAnsi="Times New Roman"/>
          <w:sz w:val="28"/>
          <w:szCs w:val="28"/>
        </w:rPr>
        <w:t xml:space="preserve">, Л.Э. Левина, С.Т. </w:t>
      </w:r>
      <w:proofErr w:type="spellStart"/>
      <w:r w:rsidRPr="0089711D">
        <w:rPr>
          <w:rFonts w:ascii="Times New Roman" w:hAnsi="Times New Roman"/>
          <w:sz w:val="28"/>
          <w:szCs w:val="28"/>
        </w:rPr>
        <w:t>Шацкого</w:t>
      </w:r>
      <w:proofErr w:type="spellEnd"/>
      <w:r w:rsidRPr="0089711D">
        <w:rPr>
          <w:rFonts w:ascii="Times New Roman" w:hAnsi="Times New Roman"/>
          <w:sz w:val="28"/>
          <w:szCs w:val="28"/>
        </w:rPr>
        <w:t xml:space="preserve"> М.Б.Павловой, </w:t>
      </w:r>
      <w:proofErr w:type="gramStart"/>
      <w:r w:rsidRPr="0089711D">
        <w:rPr>
          <w:rFonts w:ascii="Times New Roman" w:hAnsi="Times New Roman"/>
          <w:sz w:val="28"/>
          <w:szCs w:val="28"/>
        </w:rPr>
        <w:t>Дж</w:t>
      </w:r>
      <w:proofErr w:type="gramEnd"/>
      <w:r w:rsidRPr="0089711D">
        <w:rPr>
          <w:rFonts w:ascii="Times New Roman" w:hAnsi="Times New Roman"/>
          <w:sz w:val="28"/>
          <w:szCs w:val="28"/>
        </w:rPr>
        <w:t xml:space="preserve">. </w:t>
      </w:r>
      <w:proofErr w:type="spellStart"/>
      <w:r w:rsidRPr="0089711D">
        <w:rPr>
          <w:rFonts w:ascii="Times New Roman" w:hAnsi="Times New Roman"/>
          <w:sz w:val="28"/>
          <w:szCs w:val="28"/>
        </w:rPr>
        <w:t>Питта</w:t>
      </w:r>
      <w:proofErr w:type="spellEnd"/>
      <w:r w:rsidRPr="0089711D">
        <w:rPr>
          <w:rFonts w:ascii="Times New Roman" w:hAnsi="Times New Roman"/>
          <w:sz w:val="28"/>
          <w:szCs w:val="28"/>
        </w:rPr>
        <w:t xml:space="preserve">, Е.С. </w:t>
      </w:r>
      <w:proofErr w:type="spellStart"/>
      <w:r w:rsidRPr="0089711D">
        <w:rPr>
          <w:rFonts w:ascii="Times New Roman" w:hAnsi="Times New Roman"/>
          <w:sz w:val="28"/>
          <w:szCs w:val="28"/>
        </w:rPr>
        <w:t>Полат</w:t>
      </w:r>
      <w:proofErr w:type="spellEnd"/>
      <w:r w:rsidRPr="0089711D">
        <w:rPr>
          <w:rFonts w:ascii="Times New Roman" w:hAnsi="Times New Roman"/>
          <w:sz w:val="28"/>
          <w:szCs w:val="28"/>
        </w:rPr>
        <w:t>, И.А. Сасова</w:t>
      </w:r>
      <w:r w:rsidRPr="008E3E9E">
        <w:rPr>
          <w:rFonts w:ascii="Times New Roman" w:hAnsi="Times New Roman"/>
          <w:sz w:val="28"/>
          <w:szCs w:val="28"/>
        </w:rPr>
        <w:t xml:space="preserve"> </w:t>
      </w:r>
      <w:r>
        <w:rPr>
          <w:rFonts w:ascii="Times New Roman" w:hAnsi="Times New Roman"/>
          <w:sz w:val="28"/>
          <w:szCs w:val="28"/>
        </w:rPr>
        <w:t>и др.).</w:t>
      </w:r>
    </w:p>
    <w:p w:rsidR="001E5BDB" w:rsidRDefault="001E5BDB" w:rsidP="001E5BDB">
      <w:pPr>
        <w:widowControl w:val="0"/>
        <w:autoSpaceDE w:val="0"/>
        <w:autoSpaceDN w:val="0"/>
        <w:adjustRightInd w:val="0"/>
        <w:spacing w:line="360" w:lineRule="auto"/>
        <w:ind w:left="-567" w:right="-1" w:firstLine="709"/>
        <w:jc w:val="both"/>
        <w:rPr>
          <w:rFonts w:ascii="Times New Roman" w:hAnsi="Times New Roman"/>
          <w:sz w:val="28"/>
          <w:szCs w:val="28"/>
        </w:rPr>
      </w:pPr>
      <w:proofErr w:type="gramStart"/>
      <w:r>
        <w:rPr>
          <w:rFonts w:ascii="Times New Roman" w:hAnsi="Times New Roman"/>
          <w:sz w:val="28"/>
          <w:szCs w:val="28"/>
        </w:rPr>
        <w:t xml:space="preserve">Социальная компетенция младшего школьника включает в себя усвоение этических норм, освоение социальных отношений, представление детей о себе как объекте и субъекте социальных отношений, оценку адекватности или неадекватности своего поведения при решении социальных задач, освоение способов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и др. Ученику начальных классов важно развивать также и личностную компетенцию – развитие собственных способностей, знание своих сильных и слабых сторон, а также готовность познавать</w:t>
      </w:r>
      <w:proofErr w:type="gramEnd"/>
      <w:r>
        <w:rPr>
          <w:rFonts w:ascii="Times New Roman" w:hAnsi="Times New Roman"/>
          <w:sz w:val="28"/>
          <w:szCs w:val="28"/>
        </w:rPr>
        <w:t xml:space="preserve"> и испытывать себя в новых ситуациях. Реализация метода проектов в воспитании учеников начальной школы позволяет успешно объединить формирование данных компетенций.</w:t>
      </w:r>
    </w:p>
    <w:p w:rsidR="001E5BDB" w:rsidRDefault="001E5BDB" w:rsidP="001E5BDB">
      <w:pPr>
        <w:widowControl w:val="0"/>
        <w:autoSpaceDE w:val="0"/>
        <w:autoSpaceDN w:val="0"/>
        <w:adjustRightInd w:val="0"/>
        <w:spacing w:line="360" w:lineRule="auto"/>
        <w:ind w:left="-567" w:right="-1" w:firstLine="709"/>
        <w:jc w:val="both"/>
        <w:rPr>
          <w:rFonts w:ascii="Times New Roman" w:hAnsi="Times New Roman" w:cs="Times New Roman"/>
          <w:sz w:val="28"/>
          <w:szCs w:val="28"/>
        </w:rPr>
      </w:pPr>
      <w:r>
        <w:rPr>
          <w:rFonts w:ascii="Times New Roman" w:hAnsi="Times New Roman"/>
          <w:sz w:val="28"/>
          <w:szCs w:val="28"/>
        </w:rPr>
        <w:t xml:space="preserve">Для всех участников образовательного и воспитательного процесса ГБОУ СОШ № 1473 имени Г.А.Тарана важно социальное воспитание, направленное на </w:t>
      </w:r>
      <w:r>
        <w:rPr>
          <w:rFonts w:ascii="Times New Roman" w:hAnsi="Times New Roman" w:cs="Times New Roman"/>
          <w:sz w:val="28"/>
          <w:szCs w:val="28"/>
        </w:rPr>
        <w:t xml:space="preserve">успешное и эффективное прохождение процесса социальной адаптации, социальной </w:t>
      </w:r>
      <w:proofErr w:type="spellStart"/>
      <w:r>
        <w:rPr>
          <w:rFonts w:ascii="Times New Roman" w:hAnsi="Times New Roman" w:cs="Times New Roman"/>
          <w:sz w:val="28"/>
          <w:szCs w:val="28"/>
        </w:rPr>
        <w:t>автономизации</w:t>
      </w:r>
      <w:proofErr w:type="spellEnd"/>
      <w:r>
        <w:rPr>
          <w:rFonts w:ascii="Times New Roman" w:hAnsi="Times New Roman" w:cs="Times New Roman"/>
          <w:sz w:val="28"/>
          <w:szCs w:val="28"/>
        </w:rPr>
        <w:t xml:space="preserve"> и социальной интеграции. Реализация социального воспитания осуществляется единым четырехлетним проектом, охватывающим все параллели 1-4 классов «По страницам социального календаря в начальной школе». В рамках данного проекта проводятся мероприятия согласно календарю социально значимых дат, осуществляется сотрудничество всех параллелей начальной школы, предусматривая свой заданный уровень сложности для каждого звена. Добрые дела, осуществляемые при реализации проекта, помогают учащимся успешно социализироваться в школе и в обществе. В проекте работа ведется по социальному, историческому, культурологическому и экологическому направлениям. Применение проектной деятельности в процессе  формирования социальных (гуманистических) ценностей стало важным направлением в </w:t>
      </w:r>
      <w:r>
        <w:rPr>
          <w:rFonts w:ascii="Times New Roman" w:hAnsi="Times New Roman" w:cs="Times New Roman"/>
          <w:sz w:val="28"/>
          <w:szCs w:val="28"/>
        </w:rPr>
        <w:lastRenderedPageBreak/>
        <w:t xml:space="preserve">деятельности нашего общеобразовательного учреждения. </w:t>
      </w:r>
    </w:p>
    <w:p w:rsidR="001E5BDB" w:rsidRPr="00AC3A64" w:rsidRDefault="001E5BDB" w:rsidP="001E5BDB">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Социальные ценности формируются с использованием метода проектов по двум направлениям (согласно классификации Н.Б.Крыловой [1</w:t>
      </w:r>
      <w:r w:rsidRPr="00A54616">
        <w:rPr>
          <w:rFonts w:ascii="Times New Roman" w:hAnsi="Times New Roman" w:cs="Times New Roman"/>
          <w:sz w:val="28"/>
          <w:szCs w:val="28"/>
        </w:rPr>
        <w:t>])</w:t>
      </w:r>
      <w:r>
        <w:rPr>
          <w:rFonts w:ascii="Times New Roman" w:hAnsi="Times New Roman" w:cs="Times New Roman"/>
          <w:sz w:val="28"/>
          <w:szCs w:val="28"/>
        </w:rPr>
        <w:t xml:space="preserve">: 1) «ценности добродетели» - базовые ценности, составляющие содержание нравственной культуры, основу личностных нравственных качеств (альтруизм, </w:t>
      </w:r>
      <w:proofErr w:type="spellStart"/>
      <w:r>
        <w:rPr>
          <w:rFonts w:ascii="Times New Roman" w:hAnsi="Times New Roman" w:cs="Times New Roman"/>
          <w:sz w:val="28"/>
          <w:szCs w:val="28"/>
        </w:rPr>
        <w:t>другодоминантность</w:t>
      </w:r>
      <w:proofErr w:type="spellEnd"/>
      <w:r>
        <w:rPr>
          <w:rFonts w:ascii="Times New Roman" w:hAnsi="Times New Roman" w:cs="Times New Roman"/>
          <w:sz w:val="28"/>
          <w:szCs w:val="28"/>
        </w:rPr>
        <w:t xml:space="preserve">, толерантность,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В данном направлении учащимися выполняются проекты гражданско-патриотической, экологической, межкультурной направленности и др. Долгосрочные проекты осуществляются в течение года, но официальный выход (презентация проекта) приурочивается к официальным дням социального календаря. </w:t>
      </w:r>
      <w:proofErr w:type="gramStart"/>
      <w:r>
        <w:rPr>
          <w:rFonts w:ascii="Times New Roman" w:hAnsi="Times New Roman" w:cs="Times New Roman"/>
          <w:sz w:val="28"/>
          <w:szCs w:val="28"/>
        </w:rPr>
        <w:t xml:space="preserve">В учебно-методическом пособии «Социальное проектирование в начальной школе» </w:t>
      </w:r>
      <w:r w:rsidRPr="00506187">
        <w:rPr>
          <w:rFonts w:ascii="Times New Roman" w:hAnsi="Times New Roman" w:cs="Times New Roman"/>
          <w:sz w:val="28"/>
          <w:szCs w:val="28"/>
        </w:rPr>
        <w:t>[</w:t>
      </w:r>
      <w:r>
        <w:rPr>
          <w:rFonts w:ascii="Times New Roman" w:hAnsi="Times New Roman" w:cs="Times New Roman"/>
          <w:sz w:val="28"/>
          <w:szCs w:val="28"/>
        </w:rPr>
        <w:t>4</w:t>
      </w:r>
      <w:r w:rsidRPr="00506187">
        <w:rPr>
          <w:rFonts w:ascii="Times New Roman" w:hAnsi="Times New Roman" w:cs="Times New Roman"/>
          <w:sz w:val="28"/>
          <w:szCs w:val="28"/>
        </w:rPr>
        <w:t>]</w:t>
      </w:r>
      <w:r>
        <w:rPr>
          <w:rFonts w:ascii="Times New Roman" w:hAnsi="Times New Roman" w:cs="Times New Roman"/>
          <w:sz w:val="28"/>
          <w:szCs w:val="28"/>
        </w:rPr>
        <w:t>, разработанном нашим авторским коллективом, изложены варианты таких проектов («Международный день пожилого человека», «Международный день защиты животных», «День российских заповедников» в октябре, «День воинской славы России», «Международный день терпимости», «День матери России» в ноябре, «Международный день инвалидов», «День героев Отечества» в декабре, «День победы в Великой Отечественной войне», «Международный день семьи»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мае</w:t>
      </w:r>
      <w:proofErr w:type="gramEnd"/>
      <w:r>
        <w:rPr>
          <w:rFonts w:ascii="Times New Roman" w:hAnsi="Times New Roman" w:cs="Times New Roman"/>
          <w:sz w:val="28"/>
          <w:szCs w:val="28"/>
        </w:rPr>
        <w:t xml:space="preserve"> и т.д.  2) «ценности жизнедеятельности» - мотивационная основа социального поведения и творческой активности, выражающая безусловную ориентацию на социально-значимую самореализацию человека, включая нормы и эталоны должного (самореализация, свобода, интерес, взаимопонимание, сотрудничество, поддержка). </w:t>
      </w:r>
      <w:proofErr w:type="gramStart"/>
      <w:r>
        <w:rPr>
          <w:rFonts w:ascii="Times New Roman" w:hAnsi="Times New Roman" w:cs="Times New Roman"/>
          <w:sz w:val="28"/>
          <w:szCs w:val="28"/>
        </w:rPr>
        <w:t>За 4 года обучения в начальной школе учителями и учащимися реализуются проекты спортивно-оздоровительной, познавательной, трудовой направленности, осуществляются проекты, направленные на формирование социальной безопасности младших школьников («Международный день грамотности» в сентябре, «Всемирный день театра» в марте, «Всемирный день здоровья» в апреле и др.) Навыки партнерского общения, работы в сотрудничестве,</w:t>
      </w:r>
      <w:r w:rsidRPr="00AC3A64">
        <w:t xml:space="preserve"> </w:t>
      </w:r>
      <w:r w:rsidRPr="006B0922">
        <w:rPr>
          <w:rFonts w:ascii="Times New Roman" w:hAnsi="Times New Roman" w:cs="Times New Roman"/>
          <w:sz w:val="28"/>
          <w:szCs w:val="28"/>
        </w:rPr>
        <w:t>коммуникативная готовность</w:t>
      </w:r>
      <w:r w:rsidRPr="00AC3A64">
        <w:rPr>
          <w:rFonts w:ascii="Times New Roman" w:hAnsi="Times New Roman" w:cs="Times New Roman"/>
          <w:sz w:val="28"/>
          <w:szCs w:val="28"/>
        </w:rPr>
        <w:t>, то есть умение общаться с учи</w:t>
      </w:r>
      <w:r>
        <w:rPr>
          <w:rFonts w:ascii="Times New Roman" w:hAnsi="Times New Roman" w:cs="Times New Roman"/>
          <w:sz w:val="28"/>
          <w:szCs w:val="28"/>
        </w:rPr>
        <w:t>телями, одноклассниками</w:t>
      </w:r>
      <w:r w:rsidRPr="00506187">
        <w:rPr>
          <w:rFonts w:ascii="Times New Roman" w:hAnsi="Times New Roman" w:cs="Times New Roman"/>
          <w:sz w:val="28"/>
          <w:szCs w:val="28"/>
        </w:rPr>
        <w:t xml:space="preserve"> </w:t>
      </w:r>
      <w:r>
        <w:rPr>
          <w:rFonts w:ascii="Times New Roman" w:hAnsi="Times New Roman" w:cs="Times New Roman"/>
          <w:sz w:val="28"/>
          <w:szCs w:val="28"/>
        </w:rPr>
        <w:t>формируются в проектах</w:t>
      </w:r>
      <w:proofErr w:type="gramEnd"/>
      <w:r>
        <w:rPr>
          <w:rFonts w:ascii="Times New Roman" w:hAnsi="Times New Roman" w:cs="Times New Roman"/>
          <w:sz w:val="28"/>
          <w:szCs w:val="28"/>
        </w:rPr>
        <w:t xml:space="preserve"> творческого характера.</w:t>
      </w:r>
    </w:p>
    <w:p w:rsidR="001E5BDB" w:rsidRPr="00A54616" w:rsidRDefault="001E5BDB" w:rsidP="001E5BDB">
      <w:pPr>
        <w:widowControl w:val="0"/>
        <w:autoSpaceDE w:val="0"/>
        <w:autoSpaceDN w:val="0"/>
        <w:adjustRightInd w:val="0"/>
        <w:spacing w:line="360" w:lineRule="auto"/>
        <w:ind w:left="-567" w:right="-1" w:firstLine="709"/>
        <w:jc w:val="both"/>
        <w:rPr>
          <w:rFonts w:ascii="Times New Roman" w:hAnsi="Times New Roman"/>
          <w:sz w:val="28"/>
          <w:szCs w:val="28"/>
        </w:rPr>
      </w:pPr>
      <w:r>
        <w:rPr>
          <w:rFonts w:ascii="Times New Roman" w:hAnsi="Times New Roman"/>
          <w:sz w:val="28"/>
          <w:szCs w:val="28"/>
        </w:rPr>
        <w:lastRenderedPageBreak/>
        <w:t xml:space="preserve">В заключение хотелось бы отметить, что образовательная и воспитательная среда начальной школы является главной базой для формирования социальных компетенций младших школьников. В настоящее время необходимо систематическое вовлечение учащихся школы в общественную жизнь и развитие навыков их самостоятельной жизнедеятельности, чему способствует реализация модели социального проектирования в  начальной школе. Современному учителю начальных классов следует помнить, что социальное проектирование – это прекрасный метод решения социальных проблем в искусственно созданных педагогических условиях, направленных на формирование эмоционально-ценностных отношений к событиям, явлениям социальной и культурной жизни. И от каждого из нас зависит, каким будет это отношение. Необходимо добавить, что данный метод служит профилактикой возникновения личностных стагнаций, инфантилизма, профилактикой социальной безопасности учащихся, дает возможность стать автором, творцом, помогает сориентироваться в культурной среде и определить свое место в ней; способствует развитию уважения и любви к труду собственному и других людей. Социальное проектирование в начальной школе продвигает, поддерживает активность учащихся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социально-экономической</w:t>
      </w:r>
      <w:proofErr w:type="gramEnd"/>
      <w:r>
        <w:rPr>
          <w:rFonts w:ascii="Times New Roman" w:hAnsi="Times New Roman"/>
          <w:sz w:val="28"/>
          <w:szCs w:val="28"/>
        </w:rPr>
        <w:t>, общественно-политической, творческой и спортивной сферах, что дает возможность детям разносторонне проявить себя и реализовать свой потенциал как успешного человека современного общества.</w:t>
      </w:r>
    </w:p>
    <w:p w:rsidR="001E5BDB" w:rsidRDefault="001E5BDB" w:rsidP="001E5BDB">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литературы:</w:t>
      </w:r>
    </w:p>
    <w:p w:rsidR="001E5BDB" w:rsidRDefault="001E5BDB" w:rsidP="001E5BDB">
      <w:pPr>
        <w:spacing w:before="100" w:beforeAutospacing="1" w:after="100" w:afterAutospacing="1"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Крылова Н.Б. </w:t>
      </w:r>
      <w:proofErr w:type="spellStart"/>
      <w:r>
        <w:rPr>
          <w:rFonts w:ascii="Times New Roman" w:eastAsia="Times New Roman" w:hAnsi="Times New Roman" w:cs="Times New Roman"/>
          <w:bCs/>
          <w:sz w:val="28"/>
          <w:szCs w:val="28"/>
          <w:lang w:eastAsia="ru-RU"/>
        </w:rPr>
        <w:t>Культурология</w:t>
      </w:r>
      <w:proofErr w:type="spellEnd"/>
      <w:r>
        <w:rPr>
          <w:rFonts w:ascii="Times New Roman" w:eastAsia="Times New Roman" w:hAnsi="Times New Roman" w:cs="Times New Roman"/>
          <w:bCs/>
          <w:sz w:val="28"/>
          <w:szCs w:val="28"/>
          <w:lang w:eastAsia="ru-RU"/>
        </w:rPr>
        <w:t xml:space="preserve"> образования//Новые ценности образования. – 2000. - № 10</w:t>
      </w:r>
    </w:p>
    <w:p w:rsidR="001E5BDB" w:rsidRDefault="001E5BDB" w:rsidP="001E5BDB">
      <w:pPr>
        <w:spacing w:before="100" w:beforeAutospacing="1" w:after="100" w:afterAutospacing="1"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proofErr w:type="gramStart"/>
      <w:r>
        <w:rPr>
          <w:rFonts w:ascii="Times New Roman" w:hAnsi="Times New Roman"/>
          <w:sz w:val="28"/>
          <w:szCs w:val="28"/>
        </w:rPr>
        <w:t>Методические рекомендации по организации проектной и исследовательской деятельности обучающихся в образовательных учреждениях г. Москвы.</w:t>
      </w:r>
      <w:proofErr w:type="gramEnd"/>
      <w:r>
        <w:rPr>
          <w:rFonts w:ascii="Times New Roman" w:hAnsi="Times New Roman"/>
          <w:sz w:val="28"/>
          <w:szCs w:val="28"/>
        </w:rPr>
        <w:t xml:space="preserve"> Письмо Департамента образования г</w:t>
      </w:r>
      <w:proofErr w:type="gramStart"/>
      <w:r>
        <w:rPr>
          <w:rFonts w:ascii="Times New Roman" w:hAnsi="Times New Roman"/>
          <w:sz w:val="28"/>
          <w:szCs w:val="28"/>
        </w:rPr>
        <w:t>.М</w:t>
      </w:r>
      <w:proofErr w:type="gramEnd"/>
      <w:r>
        <w:rPr>
          <w:rFonts w:ascii="Times New Roman" w:hAnsi="Times New Roman"/>
          <w:sz w:val="28"/>
          <w:szCs w:val="28"/>
        </w:rPr>
        <w:t>осквы от 20.11.2003 № 2-34-20</w:t>
      </w:r>
    </w:p>
    <w:p w:rsidR="001E5BDB" w:rsidRDefault="001E5BDB" w:rsidP="001E5BDB">
      <w:pPr>
        <w:spacing w:before="100" w:beforeAutospacing="1" w:after="100" w:afterAutospacing="1"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Образование: сокрытое сокровище. Доклад Международной комиссии по образованию для </w:t>
      </w:r>
      <w:r>
        <w:rPr>
          <w:rFonts w:ascii="Times New Roman" w:eastAsia="Times New Roman" w:hAnsi="Times New Roman" w:cs="Times New Roman"/>
          <w:bCs/>
          <w:sz w:val="28"/>
          <w:szCs w:val="28"/>
          <w:lang w:val="en-US" w:eastAsia="ru-RU"/>
        </w:rPr>
        <w:t>XXI</w:t>
      </w:r>
      <w:r>
        <w:rPr>
          <w:rFonts w:ascii="Times New Roman" w:eastAsia="Times New Roman" w:hAnsi="Times New Roman" w:cs="Times New Roman"/>
          <w:bCs/>
          <w:sz w:val="28"/>
          <w:szCs w:val="28"/>
          <w:lang w:eastAsia="ru-RU"/>
        </w:rPr>
        <w:t xml:space="preserve"> века,  представленный ЮНЕСКО. – Париж, 1997.</w:t>
      </w:r>
    </w:p>
    <w:p w:rsidR="001E5BDB" w:rsidRPr="006A0FF3" w:rsidRDefault="001E5BDB" w:rsidP="001E5BDB">
      <w:pPr>
        <w:spacing w:before="100" w:beforeAutospacing="1" w:after="100" w:afterAutospacing="1"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Социальное проектирование в начальной школе: </w:t>
      </w:r>
      <w:proofErr w:type="spellStart"/>
      <w:r>
        <w:rPr>
          <w:rFonts w:ascii="Times New Roman" w:eastAsia="Times New Roman" w:hAnsi="Times New Roman" w:cs="Times New Roman"/>
          <w:bCs/>
          <w:sz w:val="28"/>
          <w:szCs w:val="28"/>
          <w:lang w:eastAsia="ru-RU"/>
        </w:rPr>
        <w:t>Учебно-метод</w:t>
      </w:r>
      <w:proofErr w:type="spellEnd"/>
      <w:r>
        <w:rPr>
          <w:rFonts w:ascii="Times New Roman" w:eastAsia="Times New Roman" w:hAnsi="Times New Roman" w:cs="Times New Roman"/>
          <w:bCs/>
          <w:sz w:val="28"/>
          <w:szCs w:val="28"/>
          <w:lang w:eastAsia="ru-RU"/>
        </w:rPr>
        <w:t>. пособие/Под общ</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 xml:space="preserve">ед. </w:t>
      </w:r>
      <w:proofErr w:type="spellStart"/>
      <w:r>
        <w:rPr>
          <w:rFonts w:ascii="Times New Roman" w:eastAsia="Times New Roman" w:hAnsi="Times New Roman" w:cs="Times New Roman"/>
          <w:bCs/>
          <w:sz w:val="28"/>
          <w:szCs w:val="28"/>
          <w:lang w:eastAsia="ru-RU"/>
        </w:rPr>
        <w:t>Е.Ю.Кашниковой</w:t>
      </w:r>
      <w:proofErr w:type="spellEnd"/>
      <w:r>
        <w:rPr>
          <w:rFonts w:ascii="Times New Roman" w:eastAsia="Times New Roman" w:hAnsi="Times New Roman" w:cs="Times New Roman"/>
          <w:bCs/>
          <w:sz w:val="28"/>
          <w:szCs w:val="28"/>
          <w:lang w:eastAsia="ru-RU"/>
        </w:rPr>
        <w:t xml:space="preserve">. – Екатеринбург: ООО ИД «Ажур», 2013. – 56 </w:t>
      </w:r>
      <w:proofErr w:type="gramStart"/>
      <w:r>
        <w:rPr>
          <w:rFonts w:ascii="Times New Roman" w:eastAsia="Times New Roman" w:hAnsi="Times New Roman" w:cs="Times New Roman"/>
          <w:bCs/>
          <w:sz w:val="28"/>
          <w:szCs w:val="28"/>
          <w:lang w:eastAsia="ru-RU"/>
        </w:rPr>
        <w:t>с</w:t>
      </w:r>
      <w:proofErr w:type="gramEnd"/>
      <w:r>
        <w:rPr>
          <w:rFonts w:ascii="Times New Roman" w:eastAsia="Times New Roman" w:hAnsi="Times New Roman" w:cs="Times New Roman"/>
          <w:bCs/>
          <w:sz w:val="28"/>
          <w:szCs w:val="28"/>
          <w:lang w:eastAsia="ru-RU"/>
        </w:rPr>
        <w:t>.</w:t>
      </w:r>
    </w:p>
    <w:p w:rsidR="001E5BDB" w:rsidRPr="00B0140A" w:rsidRDefault="001E5BDB" w:rsidP="001E5BDB">
      <w:pPr>
        <w:spacing w:before="100" w:beforeAutospacing="1" w:after="100" w:afterAutospacing="1"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5. </w:t>
      </w:r>
      <w:proofErr w:type="spellStart"/>
      <w:r>
        <w:rPr>
          <w:rFonts w:ascii="Times New Roman" w:eastAsia="Times New Roman" w:hAnsi="Times New Roman" w:cs="Times New Roman"/>
          <w:bCs/>
          <w:sz w:val="28"/>
          <w:szCs w:val="28"/>
          <w:lang w:eastAsia="ru-RU"/>
        </w:rPr>
        <w:t>Ясвин</w:t>
      </w:r>
      <w:proofErr w:type="spellEnd"/>
      <w:r>
        <w:rPr>
          <w:rFonts w:ascii="Times New Roman" w:eastAsia="Times New Roman" w:hAnsi="Times New Roman" w:cs="Times New Roman"/>
          <w:bCs/>
          <w:sz w:val="28"/>
          <w:szCs w:val="28"/>
          <w:lang w:eastAsia="ru-RU"/>
        </w:rPr>
        <w:t xml:space="preserve"> В.А. и др. Живая школа от проектирования к моделированию/Первая часть. – Черноголовка, 2008.</w:t>
      </w:r>
    </w:p>
    <w:p w:rsidR="001E5BDB" w:rsidRDefault="001E5BDB" w:rsidP="001E5BDB">
      <w:pPr>
        <w:spacing w:line="240" w:lineRule="auto"/>
        <w:ind w:left="-567"/>
        <w:jc w:val="both"/>
        <w:rPr>
          <w:rFonts w:ascii="Times New Roman" w:hAnsi="Times New Roman" w:cs="Times New Roman"/>
          <w:b/>
          <w:i/>
          <w:sz w:val="28"/>
          <w:szCs w:val="28"/>
        </w:rPr>
      </w:pPr>
    </w:p>
    <w:p w:rsidR="001E5BDB" w:rsidRDefault="001E5BDB" w:rsidP="001E5BDB">
      <w:pPr>
        <w:pStyle w:val="a3"/>
        <w:rPr>
          <w:rStyle w:val="font6"/>
          <w:color w:val="231F20"/>
        </w:rPr>
      </w:pPr>
    </w:p>
    <w:p w:rsidR="001E5BDB" w:rsidRPr="00AA56CD" w:rsidRDefault="001E5BDB" w:rsidP="001E5BDB">
      <w:pPr>
        <w:spacing w:before="100" w:beforeAutospacing="1" w:after="100" w:afterAutospacing="1" w:line="240" w:lineRule="auto"/>
        <w:ind w:left="75" w:right="75" w:firstLine="300"/>
        <w:jc w:val="both"/>
        <w:rPr>
          <w:rFonts w:ascii="Courier New" w:eastAsia="Times New Roman" w:hAnsi="Courier New" w:cs="Courier New"/>
          <w:sz w:val="18"/>
          <w:szCs w:val="18"/>
          <w:lang w:eastAsia="ru-RU"/>
        </w:rPr>
      </w:pPr>
    </w:p>
    <w:p w:rsidR="001E5BDB" w:rsidRDefault="001E5BDB" w:rsidP="001E5BDB">
      <w:pPr>
        <w:pStyle w:val="a3"/>
        <w:ind w:left="-284" w:firstLine="426"/>
        <w:rPr>
          <w:rStyle w:val="font6"/>
          <w:color w:val="231F20"/>
        </w:rPr>
      </w:pPr>
    </w:p>
    <w:p w:rsidR="001E5BDB" w:rsidRDefault="001E5BDB" w:rsidP="001E5BDB"/>
    <w:p w:rsidR="001E5BDB" w:rsidRPr="00161C61" w:rsidRDefault="001E5BDB" w:rsidP="001E5BDB">
      <w:pPr>
        <w:spacing w:line="240" w:lineRule="auto"/>
        <w:ind w:left="360"/>
        <w:jc w:val="center"/>
        <w:rPr>
          <w:rFonts w:ascii="Times New Roman" w:hAnsi="Times New Roman"/>
          <w:sz w:val="28"/>
          <w:szCs w:val="28"/>
        </w:rPr>
      </w:pPr>
    </w:p>
    <w:p w:rsidR="001E5BDB" w:rsidRDefault="001E5BDB" w:rsidP="001E5BDB">
      <w:pPr>
        <w:jc w:val="center"/>
      </w:pPr>
    </w:p>
    <w:p w:rsidR="001E5BDB" w:rsidRDefault="001E5BDB" w:rsidP="001E5BDB">
      <w:pPr>
        <w:jc w:val="center"/>
      </w:pPr>
    </w:p>
    <w:p w:rsidR="001E5BDB" w:rsidRDefault="001E5BDB" w:rsidP="001E5BDB"/>
    <w:p w:rsidR="009107DB" w:rsidRDefault="009107DB"/>
    <w:sectPr w:rsidR="009107DB" w:rsidSect="00AB3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BDB"/>
    <w:rsid w:val="001E5BDB"/>
    <w:rsid w:val="0091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6">
    <w:name w:val="font6"/>
    <w:basedOn w:val="a0"/>
    <w:rsid w:val="001E5BDB"/>
  </w:style>
  <w:style w:type="character" w:styleId="HTML">
    <w:name w:val="HTML Typewriter"/>
    <w:basedOn w:val="a0"/>
    <w:uiPriority w:val="99"/>
    <w:semiHidden/>
    <w:unhideWhenUsed/>
    <w:rsid w:val="001E5BDB"/>
    <w:rPr>
      <w:rFonts w:ascii="Courier New" w:eastAsia="Times New Roman" w:hAnsi="Courier New" w:cs="Courier New"/>
      <w:sz w:val="20"/>
      <w:szCs w:val="20"/>
    </w:rPr>
  </w:style>
  <w:style w:type="paragraph" w:styleId="a4">
    <w:name w:val="Balloon Text"/>
    <w:basedOn w:val="a"/>
    <w:link w:val="a5"/>
    <w:uiPriority w:val="99"/>
    <w:semiHidden/>
    <w:unhideWhenUsed/>
    <w:rsid w:val="001E5B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1631</Words>
  <Characters>9297</Characters>
  <Application>Microsoft Office Word</Application>
  <DocSecurity>0</DocSecurity>
  <Lines>77</Lines>
  <Paragraphs>21</Paragraphs>
  <ScaleCrop>false</ScaleCrop>
  <Company>Reanimator Extreme Edition</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2015-07-18T13:33:00Z</dcterms:created>
  <dcterms:modified xsi:type="dcterms:W3CDTF">2015-07-18T13:34:00Z</dcterms:modified>
</cp:coreProperties>
</file>